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FD1ED" w14:textId="43A3050A" w:rsidR="00CB7AA9" w:rsidRPr="00F744E6" w:rsidRDefault="00E44003" w:rsidP="00E44003">
      <w:pPr>
        <w:spacing w:after="0" w:line="360" w:lineRule="auto"/>
        <w:rPr>
          <w:i/>
          <w:iCs/>
          <w:sz w:val="24"/>
          <w:szCs w:val="24"/>
          <w:lang w:val="en-US"/>
        </w:rPr>
      </w:pPr>
      <w:bookmarkStart w:id="0" w:name="_Hlk192326816"/>
      <w:r w:rsidRPr="00F744E6">
        <w:rPr>
          <w:i/>
          <w:iCs/>
          <w:sz w:val="24"/>
          <w:szCs w:val="24"/>
          <w:lang w:val="en-US"/>
        </w:rPr>
        <w:t>Playing Hard A Life and Death in Games, Sports, and Play</w:t>
      </w:r>
    </w:p>
    <w:p w14:paraId="292D9642" w14:textId="5D9965DE" w:rsidR="00E44003" w:rsidRPr="00F744E6" w:rsidRDefault="00E44003" w:rsidP="00E44003">
      <w:pPr>
        <w:spacing w:after="0" w:line="360" w:lineRule="auto"/>
        <w:rPr>
          <w:sz w:val="24"/>
          <w:szCs w:val="24"/>
          <w:lang w:val="en-US"/>
        </w:rPr>
      </w:pPr>
      <w:r w:rsidRPr="00F744E6">
        <w:rPr>
          <w:sz w:val="24"/>
          <w:szCs w:val="24"/>
          <w:lang w:val="en-US"/>
        </w:rPr>
        <w:t>Peter Unwin</w:t>
      </w:r>
    </w:p>
    <w:p w14:paraId="105146F1" w14:textId="4337FEBD" w:rsidR="00E44003" w:rsidRPr="00F744E6" w:rsidRDefault="00CB7AA9" w:rsidP="00E44003">
      <w:pPr>
        <w:spacing w:after="0" w:line="360" w:lineRule="auto"/>
        <w:rPr>
          <w:sz w:val="24"/>
          <w:szCs w:val="24"/>
          <w:lang w:val="en-US"/>
        </w:rPr>
      </w:pPr>
      <w:r w:rsidRPr="00F744E6">
        <w:rPr>
          <w:sz w:val="24"/>
          <w:szCs w:val="24"/>
          <w:lang w:val="en-US"/>
        </w:rPr>
        <w:t>Cormorant Books</w:t>
      </w:r>
      <w:r w:rsidR="00E14FAA">
        <w:rPr>
          <w:sz w:val="24"/>
          <w:szCs w:val="24"/>
          <w:lang w:val="en-US"/>
        </w:rPr>
        <w:t>,</w:t>
      </w:r>
      <w:r w:rsidRPr="00F744E6">
        <w:rPr>
          <w:sz w:val="24"/>
          <w:szCs w:val="24"/>
          <w:lang w:val="en-US"/>
        </w:rPr>
        <w:t xml:space="preserve"> 2025</w:t>
      </w:r>
    </w:p>
    <w:p w14:paraId="6F85A5F3" w14:textId="77777777" w:rsidR="00CB7AA9" w:rsidRPr="00F744E6" w:rsidRDefault="00CB7AA9" w:rsidP="00E44003">
      <w:pPr>
        <w:spacing w:after="0" w:line="360" w:lineRule="auto"/>
        <w:rPr>
          <w:sz w:val="24"/>
          <w:szCs w:val="24"/>
          <w:lang w:val="en-US"/>
        </w:rPr>
      </w:pPr>
    </w:p>
    <w:p w14:paraId="3311FB63" w14:textId="77777777" w:rsidR="00CB7AA9" w:rsidRPr="00F744E6" w:rsidRDefault="00E44003" w:rsidP="00E44003">
      <w:pPr>
        <w:spacing w:after="0" w:line="360" w:lineRule="auto"/>
        <w:rPr>
          <w:sz w:val="24"/>
          <w:szCs w:val="24"/>
          <w:lang w:val="en-US"/>
        </w:rPr>
      </w:pPr>
      <w:r w:rsidRPr="00F744E6">
        <w:rPr>
          <w:sz w:val="24"/>
          <w:szCs w:val="24"/>
          <w:lang w:val="en-US"/>
        </w:rPr>
        <w:t>Jason Blake</w:t>
      </w:r>
    </w:p>
    <w:p w14:paraId="48E597D5" w14:textId="03E3F36B" w:rsidR="00E44003" w:rsidRPr="00F744E6" w:rsidRDefault="00E44003" w:rsidP="00E44003">
      <w:pPr>
        <w:spacing w:after="0" w:line="360" w:lineRule="auto"/>
        <w:rPr>
          <w:sz w:val="24"/>
          <w:szCs w:val="24"/>
          <w:lang w:val="en-US"/>
        </w:rPr>
      </w:pPr>
      <w:r w:rsidRPr="00F744E6">
        <w:rPr>
          <w:sz w:val="24"/>
          <w:szCs w:val="24"/>
          <w:lang w:val="en-US"/>
        </w:rPr>
        <w:t>University of Ljubljana</w:t>
      </w:r>
      <w:r w:rsidR="00FC1948" w:rsidRPr="00F744E6">
        <w:rPr>
          <w:sz w:val="24"/>
          <w:szCs w:val="24"/>
          <w:lang w:val="en-US"/>
        </w:rPr>
        <w:t xml:space="preserve"> (</w:t>
      </w:r>
      <w:r w:rsidRPr="00F744E6">
        <w:rPr>
          <w:sz w:val="24"/>
          <w:szCs w:val="24"/>
          <w:lang w:val="en-US"/>
        </w:rPr>
        <w:t>Slovenia)</w:t>
      </w:r>
    </w:p>
    <w:p w14:paraId="6AAC2DC2" w14:textId="77777777" w:rsidR="00CB7AA9" w:rsidRPr="00F744E6" w:rsidRDefault="00CB7AA9" w:rsidP="00E44003">
      <w:pPr>
        <w:spacing w:after="0" w:line="360" w:lineRule="auto"/>
        <w:rPr>
          <w:sz w:val="24"/>
          <w:szCs w:val="24"/>
          <w:lang w:val="en-US"/>
        </w:rPr>
      </w:pPr>
    </w:p>
    <w:p w14:paraId="2D3F6C17" w14:textId="77777777" w:rsidR="00935625" w:rsidRPr="00F744E6" w:rsidRDefault="00935625" w:rsidP="00E44003">
      <w:pPr>
        <w:spacing w:after="0" w:line="360" w:lineRule="auto"/>
        <w:rPr>
          <w:sz w:val="24"/>
          <w:szCs w:val="24"/>
          <w:lang w:val="en-US"/>
        </w:rPr>
      </w:pPr>
    </w:p>
    <w:p w14:paraId="11BBA44C" w14:textId="04707C0B" w:rsidR="00401E00" w:rsidRPr="00F744E6" w:rsidRDefault="00401E00" w:rsidP="00E44003">
      <w:pPr>
        <w:spacing w:after="0" w:line="360" w:lineRule="auto"/>
        <w:rPr>
          <w:sz w:val="24"/>
          <w:szCs w:val="24"/>
          <w:lang w:val="en-US"/>
        </w:rPr>
      </w:pPr>
      <w:r w:rsidRPr="00F744E6">
        <w:rPr>
          <w:sz w:val="24"/>
          <w:szCs w:val="24"/>
          <w:lang w:val="en-US"/>
        </w:rPr>
        <w:t xml:space="preserve">Peter Unwin’s </w:t>
      </w:r>
      <w:r w:rsidRPr="00F744E6">
        <w:rPr>
          <w:i/>
          <w:iCs/>
          <w:sz w:val="24"/>
          <w:szCs w:val="24"/>
          <w:lang w:val="en-US"/>
        </w:rPr>
        <w:t>Playing Hard: A Life and Death in Games, Sports, and Play</w:t>
      </w:r>
      <w:r w:rsidRPr="00F744E6">
        <w:rPr>
          <w:sz w:val="24"/>
          <w:szCs w:val="24"/>
          <w:lang w:val="en-US"/>
        </w:rPr>
        <w:t xml:space="preserve"> is a superb follow-up to his 2011 story “The World in the Evening.” That story chronicles the death of </w:t>
      </w:r>
      <w:r w:rsidR="00A6125C" w:rsidRPr="00F744E6">
        <w:rPr>
          <w:sz w:val="24"/>
          <w:szCs w:val="24"/>
          <w:lang w:val="en-US"/>
        </w:rPr>
        <w:t xml:space="preserve">the </w:t>
      </w:r>
      <w:r w:rsidR="00D22177" w:rsidRPr="00F744E6">
        <w:rPr>
          <w:sz w:val="24"/>
          <w:szCs w:val="24"/>
          <w:lang w:val="en-US"/>
        </w:rPr>
        <w:t xml:space="preserve">elderly </w:t>
      </w:r>
      <w:r w:rsidRPr="00F744E6">
        <w:rPr>
          <w:sz w:val="24"/>
          <w:szCs w:val="24"/>
          <w:lang w:val="en-US"/>
        </w:rPr>
        <w:t xml:space="preserve">Ray Bowlen, who “died on a beach in Waikiki, smeared in suntan lotion, in the company of young men who were also smeared in suntan lotion.”  Or perhaps </w:t>
      </w:r>
      <w:r w:rsidRPr="00F744E6">
        <w:rPr>
          <w:i/>
          <w:iCs/>
          <w:sz w:val="24"/>
          <w:szCs w:val="24"/>
          <w:lang w:val="en-US"/>
        </w:rPr>
        <w:t xml:space="preserve">Playing </w:t>
      </w:r>
      <w:r w:rsidR="00E44003" w:rsidRPr="00F744E6">
        <w:rPr>
          <w:i/>
          <w:iCs/>
          <w:sz w:val="24"/>
          <w:szCs w:val="24"/>
          <w:lang w:val="en-US"/>
        </w:rPr>
        <w:t xml:space="preserve">Hard </w:t>
      </w:r>
      <w:r w:rsidRPr="00F744E6">
        <w:rPr>
          <w:sz w:val="24"/>
          <w:szCs w:val="24"/>
          <w:lang w:val="en-US"/>
        </w:rPr>
        <w:t xml:space="preserve">is a follow-up to Unwin’s poem “Daughter of God,” which appeared in the Winter 2024 edition of </w:t>
      </w:r>
      <w:r w:rsidRPr="00F744E6">
        <w:rPr>
          <w:i/>
          <w:iCs/>
          <w:sz w:val="24"/>
          <w:szCs w:val="24"/>
          <w:lang w:val="en-US"/>
        </w:rPr>
        <w:t>Queen’s Quarterly</w:t>
      </w:r>
      <w:r w:rsidRPr="00F744E6">
        <w:rPr>
          <w:sz w:val="24"/>
          <w:szCs w:val="24"/>
          <w:lang w:val="en-US"/>
        </w:rPr>
        <w:t>. Here</w:t>
      </w:r>
      <w:r w:rsidR="00F744E6" w:rsidRPr="00F744E6">
        <w:rPr>
          <w:sz w:val="24"/>
          <w:szCs w:val="24"/>
          <w:lang w:val="en-US"/>
        </w:rPr>
        <w:t xml:space="preserve"> are the first four lines:</w:t>
      </w:r>
    </w:p>
    <w:p w14:paraId="5F9D3088" w14:textId="77777777" w:rsidR="00E44003" w:rsidRPr="00F744E6" w:rsidRDefault="00E44003" w:rsidP="00E44003">
      <w:pPr>
        <w:spacing w:after="0" w:line="360" w:lineRule="auto"/>
        <w:ind w:left="720"/>
        <w:rPr>
          <w:sz w:val="24"/>
          <w:szCs w:val="24"/>
          <w:lang w:val="en-US"/>
        </w:rPr>
      </w:pPr>
    </w:p>
    <w:p w14:paraId="669AB653" w14:textId="6F2AFF9E" w:rsidR="00401E00" w:rsidRPr="00F744E6" w:rsidRDefault="00401E00" w:rsidP="00E44003">
      <w:pPr>
        <w:spacing w:after="0" w:line="360" w:lineRule="auto"/>
        <w:ind w:left="720"/>
        <w:rPr>
          <w:sz w:val="24"/>
          <w:szCs w:val="24"/>
          <w:lang w:val="en-US"/>
        </w:rPr>
      </w:pPr>
      <w:r w:rsidRPr="00F744E6">
        <w:rPr>
          <w:sz w:val="24"/>
          <w:szCs w:val="24"/>
          <w:lang w:val="en-US"/>
        </w:rPr>
        <w:t>It’s all very good to slip away</w:t>
      </w:r>
    </w:p>
    <w:p w14:paraId="58516944" w14:textId="77777777" w:rsidR="00401E00" w:rsidRPr="00F744E6" w:rsidRDefault="00401E00" w:rsidP="00E44003">
      <w:pPr>
        <w:spacing w:after="0" w:line="360" w:lineRule="auto"/>
        <w:ind w:left="720"/>
        <w:rPr>
          <w:sz w:val="24"/>
          <w:szCs w:val="24"/>
          <w:lang w:val="en-US"/>
        </w:rPr>
      </w:pPr>
      <w:r w:rsidRPr="00F744E6">
        <w:rPr>
          <w:sz w:val="24"/>
          <w:szCs w:val="24"/>
          <w:lang w:val="en-US"/>
        </w:rPr>
        <w:t>At night in bed without anyone noticing</w:t>
      </w:r>
    </w:p>
    <w:p w14:paraId="46402ABF" w14:textId="77777777" w:rsidR="00401E00" w:rsidRPr="00F744E6" w:rsidRDefault="00401E00" w:rsidP="00E44003">
      <w:pPr>
        <w:spacing w:after="0" w:line="360" w:lineRule="auto"/>
        <w:ind w:left="720"/>
        <w:rPr>
          <w:sz w:val="24"/>
          <w:szCs w:val="24"/>
          <w:lang w:val="en-US"/>
        </w:rPr>
      </w:pPr>
      <w:r w:rsidRPr="00F744E6">
        <w:rPr>
          <w:sz w:val="24"/>
          <w:szCs w:val="24"/>
          <w:lang w:val="en-US"/>
        </w:rPr>
        <w:t>But what about the ring around your finger?</w:t>
      </w:r>
    </w:p>
    <w:p w14:paraId="26B4C172" w14:textId="77777777" w:rsidR="00401E00" w:rsidRPr="00F744E6" w:rsidRDefault="00401E00" w:rsidP="00E44003">
      <w:pPr>
        <w:spacing w:after="0" w:line="360" w:lineRule="auto"/>
        <w:ind w:left="720"/>
        <w:rPr>
          <w:sz w:val="24"/>
          <w:szCs w:val="24"/>
          <w:lang w:val="en-US"/>
        </w:rPr>
      </w:pPr>
      <w:r w:rsidRPr="00F744E6">
        <w:rPr>
          <w:sz w:val="24"/>
          <w:szCs w:val="24"/>
          <w:lang w:val="en-US"/>
        </w:rPr>
        <w:t>Do we bury it with you or pawn it […]?</w:t>
      </w:r>
    </w:p>
    <w:p w14:paraId="7CA8B4BF" w14:textId="77777777" w:rsidR="00E44003" w:rsidRPr="00F744E6" w:rsidRDefault="00E44003" w:rsidP="00E44003">
      <w:pPr>
        <w:spacing w:after="0" w:line="360" w:lineRule="auto"/>
        <w:ind w:left="720"/>
        <w:rPr>
          <w:sz w:val="24"/>
          <w:szCs w:val="24"/>
          <w:lang w:val="en-US"/>
        </w:rPr>
      </w:pPr>
    </w:p>
    <w:p w14:paraId="7F6E0701" w14:textId="2F32ADE5" w:rsidR="00401E00" w:rsidRPr="00F744E6" w:rsidRDefault="00401E00" w:rsidP="00E44003">
      <w:pPr>
        <w:spacing w:after="0" w:line="360" w:lineRule="auto"/>
        <w:rPr>
          <w:sz w:val="24"/>
          <w:szCs w:val="24"/>
          <w:lang w:val="en-US"/>
        </w:rPr>
      </w:pPr>
      <w:r w:rsidRPr="00F744E6">
        <w:rPr>
          <w:sz w:val="24"/>
          <w:szCs w:val="24"/>
          <w:lang w:val="en-US"/>
        </w:rPr>
        <w:t xml:space="preserve">More likely </w:t>
      </w:r>
      <w:r w:rsidRPr="00F744E6">
        <w:rPr>
          <w:i/>
          <w:iCs/>
          <w:sz w:val="24"/>
          <w:szCs w:val="24"/>
          <w:lang w:val="en-US"/>
        </w:rPr>
        <w:t xml:space="preserve">Playing Hard </w:t>
      </w:r>
      <w:r w:rsidRPr="00F744E6">
        <w:rPr>
          <w:sz w:val="24"/>
          <w:szCs w:val="24"/>
          <w:lang w:val="en-US"/>
        </w:rPr>
        <w:t xml:space="preserve">is a follow-up only in the chronological sense. I mention the story and the poem as a plug for an </w:t>
      </w:r>
      <w:r w:rsidR="00F744E6" w:rsidRPr="00F744E6">
        <w:rPr>
          <w:sz w:val="24"/>
          <w:szCs w:val="24"/>
          <w:lang w:val="en-US"/>
        </w:rPr>
        <w:t>under-known</w:t>
      </w:r>
      <w:r w:rsidRPr="00F744E6">
        <w:rPr>
          <w:sz w:val="24"/>
          <w:szCs w:val="24"/>
          <w:lang w:val="en-US"/>
        </w:rPr>
        <w:t xml:space="preserve"> author</w:t>
      </w:r>
      <w:r w:rsidR="00F744E6" w:rsidRPr="00F744E6">
        <w:rPr>
          <w:sz w:val="24"/>
          <w:szCs w:val="24"/>
          <w:lang w:val="en-US"/>
        </w:rPr>
        <w:t xml:space="preserve"> who can write in any genre</w:t>
      </w:r>
      <w:r w:rsidR="00D22177" w:rsidRPr="00F744E6">
        <w:rPr>
          <w:sz w:val="24"/>
          <w:szCs w:val="24"/>
          <w:lang w:val="en-US"/>
        </w:rPr>
        <w:t>.</w:t>
      </w:r>
      <w:r w:rsidRPr="00F744E6">
        <w:rPr>
          <w:sz w:val="24"/>
          <w:szCs w:val="24"/>
          <w:lang w:val="en-US"/>
        </w:rPr>
        <w:t xml:space="preserve"> </w:t>
      </w:r>
      <w:r w:rsidR="005A3BC7">
        <w:rPr>
          <w:sz w:val="24"/>
          <w:szCs w:val="24"/>
          <w:lang w:val="en-US"/>
        </w:rPr>
        <w:t>Unwin’s</w:t>
      </w:r>
      <w:r w:rsidR="001822AB" w:rsidRPr="00F744E6">
        <w:rPr>
          <w:sz w:val="24"/>
          <w:szCs w:val="24"/>
          <w:lang w:val="en-US"/>
        </w:rPr>
        <w:t xml:space="preserve"> latest volume is a memoir consisting of thirty-two short chapters</w:t>
      </w:r>
      <w:r w:rsidR="00D22177" w:rsidRPr="00F744E6">
        <w:rPr>
          <w:sz w:val="24"/>
          <w:szCs w:val="24"/>
          <w:lang w:val="en-US"/>
        </w:rPr>
        <w:t xml:space="preserve"> that, for the sake of simplicity, I’ll call personal</w:t>
      </w:r>
      <w:r w:rsidR="00BA2DCC">
        <w:rPr>
          <w:sz w:val="24"/>
          <w:szCs w:val="24"/>
          <w:lang w:val="en-US"/>
        </w:rPr>
        <w:t xml:space="preserve">, linked </w:t>
      </w:r>
      <w:r w:rsidR="00D22177" w:rsidRPr="00F744E6">
        <w:rPr>
          <w:sz w:val="24"/>
          <w:szCs w:val="24"/>
          <w:lang w:val="en-US"/>
        </w:rPr>
        <w:t>essays.</w:t>
      </w:r>
    </w:p>
    <w:p w14:paraId="53164329" w14:textId="77777777" w:rsidR="00D44785" w:rsidRPr="00F744E6" w:rsidRDefault="00D44785" w:rsidP="00E44003">
      <w:pPr>
        <w:spacing w:after="0" w:line="360" w:lineRule="auto"/>
        <w:rPr>
          <w:sz w:val="24"/>
          <w:szCs w:val="24"/>
          <w:lang w:val="en-US"/>
        </w:rPr>
      </w:pPr>
    </w:p>
    <w:p w14:paraId="70FE71BA" w14:textId="6A261798" w:rsidR="00401E00" w:rsidRPr="00F744E6" w:rsidRDefault="00401E00" w:rsidP="00E44003">
      <w:pPr>
        <w:spacing w:after="0" w:line="360" w:lineRule="auto"/>
        <w:rPr>
          <w:sz w:val="24"/>
          <w:szCs w:val="24"/>
          <w:lang w:val="en-US"/>
        </w:rPr>
      </w:pPr>
      <w:r w:rsidRPr="00F744E6">
        <w:rPr>
          <w:sz w:val="24"/>
          <w:szCs w:val="24"/>
          <w:lang w:val="en-US"/>
        </w:rPr>
        <w:t xml:space="preserve">Because </w:t>
      </w:r>
      <w:r w:rsidRPr="00F744E6">
        <w:rPr>
          <w:i/>
          <w:iCs/>
          <w:sz w:val="24"/>
          <w:szCs w:val="24"/>
          <w:lang w:val="en-US"/>
        </w:rPr>
        <w:t xml:space="preserve">Playing Hard </w:t>
      </w:r>
      <w:r w:rsidRPr="00F744E6">
        <w:rPr>
          <w:sz w:val="24"/>
          <w:szCs w:val="24"/>
          <w:lang w:val="en-US"/>
        </w:rPr>
        <w:t xml:space="preserve">is uniformly excellent, there’s no point inventing criticisms à la </w:t>
      </w:r>
      <w:r w:rsidRPr="00F744E6">
        <w:rPr>
          <w:i/>
          <w:iCs/>
          <w:sz w:val="24"/>
          <w:szCs w:val="24"/>
          <w:lang w:val="en-US"/>
        </w:rPr>
        <w:t xml:space="preserve">Dončić lacks fitness </w:t>
      </w:r>
      <w:r w:rsidRPr="00F744E6">
        <w:rPr>
          <w:sz w:val="24"/>
          <w:szCs w:val="24"/>
          <w:lang w:val="en-US"/>
        </w:rPr>
        <w:t>or</w:t>
      </w:r>
      <w:r w:rsidRPr="00F744E6">
        <w:rPr>
          <w:i/>
          <w:iCs/>
          <w:sz w:val="24"/>
          <w:szCs w:val="24"/>
          <w:lang w:val="en-US"/>
        </w:rPr>
        <w:t xml:space="preserve"> that middle-distance runner looks anorexic</w:t>
      </w:r>
      <w:r w:rsidRPr="00F744E6">
        <w:rPr>
          <w:sz w:val="24"/>
          <w:szCs w:val="24"/>
          <w:lang w:val="en-US"/>
        </w:rPr>
        <w:t xml:space="preserve">. </w:t>
      </w:r>
      <w:r w:rsidR="00D44785" w:rsidRPr="00F744E6">
        <w:rPr>
          <w:sz w:val="24"/>
          <w:szCs w:val="24"/>
          <w:lang w:val="en-US"/>
        </w:rPr>
        <w:t>Before I get to the heart of this collection</w:t>
      </w:r>
      <w:r w:rsidR="00D22177" w:rsidRPr="00F744E6">
        <w:rPr>
          <w:sz w:val="24"/>
          <w:szCs w:val="24"/>
          <w:lang w:val="en-US"/>
        </w:rPr>
        <w:t>,</w:t>
      </w:r>
      <w:r w:rsidR="00D44785" w:rsidRPr="00F744E6">
        <w:rPr>
          <w:sz w:val="24"/>
          <w:szCs w:val="24"/>
          <w:lang w:val="en-US"/>
        </w:rPr>
        <w:t xml:space="preserve"> </w:t>
      </w:r>
      <w:r w:rsidR="00991A37">
        <w:rPr>
          <w:sz w:val="24"/>
          <w:szCs w:val="24"/>
          <w:lang w:val="en-US"/>
        </w:rPr>
        <w:t xml:space="preserve">allow </w:t>
      </w:r>
      <w:r w:rsidR="00D44785" w:rsidRPr="00F744E6">
        <w:rPr>
          <w:sz w:val="24"/>
          <w:szCs w:val="24"/>
          <w:lang w:val="en-US"/>
        </w:rPr>
        <w:t xml:space="preserve">me </w:t>
      </w:r>
      <w:r w:rsidR="00D16187">
        <w:rPr>
          <w:sz w:val="24"/>
          <w:szCs w:val="24"/>
          <w:lang w:val="en-US"/>
        </w:rPr>
        <w:t xml:space="preserve">to </w:t>
      </w:r>
      <w:r w:rsidR="00D44785" w:rsidRPr="00F744E6">
        <w:rPr>
          <w:sz w:val="24"/>
          <w:szCs w:val="24"/>
          <w:lang w:val="en-US"/>
        </w:rPr>
        <w:t>list a few themes:</w:t>
      </w:r>
      <w:r w:rsidRPr="00F744E6">
        <w:rPr>
          <w:sz w:val="24"/>
          <w:szCs w:val="24"/>
          <w:lang w:val="en-US"/>
        </w:rPr>
        <w:t xml:space="preserve"> migration, memory, history, masculinity, codes</w:t>
      </w:r>
      <w:r w:rsidR="00D44785" w:rsidRPr="00F744E6">
        <w:rPr>
          <w:sz w:val="24"/>
          <w:szCs w:val="24"/>
          <w:lang w:val="en-US"/>
        </w:rPr>
        <w:t>, and of course sports. But it is an injustice to</w:t>
      </w:r>
      <w:r w:rsidRPr="00F744E6">
        <w:rPr>
          <w:sz w:val="24"/>
          <w:szCs w:val="24"/>
          <w:lang w:val="en-US"/>
        </w:rPr>
        <w:t xml:space="preserve"> reduce Unwin’s </w:t>
      </w:r>
      <w:r w:rsidR="00D44785" w:rsidRPr="00F744E6">
        <w:rPr>
          <w:sz w:val="24"/>
          <w:szCs w:val="24"/>
          <w:lang w:val="en-US"/>
        </w:rPr>
        <w:t xml:space="preserve">prose </w:t>
      </w:r>
      <w:r w:rsidRPr="00F744E6">
        <w:rPr>
          <w:sz w:val="24"/>
          <w:szCs w:val="24"/>
          <w:lang w:val="en-US"/>
        </w:rPr>
        <w:t xml:space="preserve">to </w:t>
      </w:r>
      <w:r w:rsidR="001822AB" w:rsidRPr="00F744E6">
        <w:rPr>
          <w:sz w:val="24"/>
          <w:szCs w:val="24"/>
          <w:lang w:val="en-US"/>
        </w:rPr>
        <w:t>themes and concepts</w:t>
      </w:r>
      <w:r w:rsidR="00D22177" w:rsidRPr="00F744E6">
        <w:rPr>
          <w:sz w:val="24"/>
          <w:szCs w:val="24"/>
          <w:lang w:val="en-US"/>
        </w:rPr>
        <w:t xml:space="preserve"> and paraphrasings.</w:t>
      </w:r>
      <w:r w:rsidR="00A6125C" w:rsidRPr="00F744E6">
        <w:rPr>
          <w:sz w:val="24"/>
          <w:szCs w:val="24"/>
          <w:lang w:val="en-US"/>
        </w:rPr>
        <w:t xml:space="preserve"> Ignoring my sense of justice and continuing in the list vein…</w:t>
      </w:r>
      <w:r w:rsidR="00FC1948" w:rsidRPr="00F744E6">
        <w:rPr>
          <w:sz w:val="24"/>
          <w:szCs w:val="24"/>
          <w:lang w:val="en-US"/>
        </w:rPr>
        <w:t xml:space="preserve"> </w:t>
      </w:r>
      <w:r w:rsidR="00D44785" w:rsidRPr="00F744E6">
        <w:rPr>
          <w:sz w:val="24"/>
          <w:szCs w:val="24"/>
          <w:lang w:val="en-US"/>
        </w:rPr>
        <w:t>the sports Unwin covers</w:t>
      </w:r>
      <w:r w:rsidRPr="00F744E6">
        <w:rPr>
          <w:sz w:val="24"/>
          <w:szCs w:val="24"/>
          <w:lang w:val="en-US"/>
        </w:rPr>
        <w:t xml:space="preserve"> include baseball, snooker, basketball, marathoning, rowing, and football and soccer, as well as the confusion Unwin’s </w:t>
      </w:r>
      <w:r w:rsidRPr="00F744E6">
        <w:rPr>
          <w:sz w:val="24"/>
          <w:szCs w:val="24"/>
          <w:lang w:val="en-US"/>
        </w:rPr>
        <w:lastRenderedPageBreak/>
        <w:t xml:space="preserve">Sheffield-born father </w:t>
      </w:r>
      <w:r w:rsidR="00D44785" w:rsidRPr="00F744E6">
        <w:rPr>
          <w:sz w:val="24"/>
          <w:szCs w:val="24"/>
          <w:lang w:val="en-US"/>
        </w:rPr>
        <w:t>faced</w:t>
      </w:r>
      <w:r w:rsidRPr="00F744E6">
        <w:rPr>
          <w:sz w:val="24"/>
          <w:szCs w:val="24"/>
          <w:lang w:val="en-US"/>
        </w:rPr>
        <w:t xml:space="preserve"> on arriving </w:t>
      </w:r>
      <w:r w:rsidR="00CB7AA9" w:rsidRPr="00F744E6">
        <w:rPr>
          <w:sz w:val="24"/>
          <w:szCs w:val="24"/>
          <w:lang w:val="en-US"/>
        </w:rPr>
        <w:t xml:space="preserve">in </w:t>
      </w:r>
      <w:r w:rsidRPr="00F744E6">
        <w:rPr>
          <w:sz w:val="24"/>
          <w:szCs w:val="24"/>
          <w:lang w:val="en-US"/>
        </w:rPr>
        <w:t>Canada: “he landed himself on the home turf of the Hamilton Tiger-Cats, where, to his alarm, they played professional North American–style football” (</w:t>
      </w:r>
      <w:r w:rsidR="00FC1948" w:rsidRPr="00F744E6">
        <w:rPr>
          <w:sz w:val="24"/>
          <w:szCs w:val="24"/>
          <w:lang w:val="en-US"/>
        </w:rPr>
        <w:t xml:space="preserve">p. </w:t>
      </w:r>
      <w:r w:rsidRPr="00F744E6">
        <w:rPr>
          <w:sz w:val="24"/>
          <w:szCs w:val="24"/>
          <w:lang w:val="en-US"/>
        </w:rPr>
        <w:t xml:space="preserve">20). </w:t>
      </w:r>
    </w:p>
    <w:p w14:paraId="245710E3" w14:textId="77777777" w:rsidR="00CB7AA9" w:rsidRPr="00F744E6" w:rsidRDefault="00CB7AA9" w:rsidP="00E44003">
      <w:pPr>
        <w:spacing w:after="0" w:line="360" w:lineRule="auto"/>
        <w:rPr>
          <w:sz w:val="24"/>
          <w:szCs w:val="24"/>
          <w:lang w:val="en-US"/>
        </w:rPr>
      </w:pPr>
    </w:p>
    <w:p w14:paraId="23FE80A2" w14:textId="76AA8FA7" w:rsidR="00C66D0D" w:rsidRPr="00F744E6" w:rsidRDefault="00401E00" w:rsidP="00E44003">
      <w:pPr>
        <w:spacing w:after="0" w:line="360" w:lineRule="auto"/>
        <w:rPr>
          <w:sz w:val="24"/>
          <w:szCs w:val="24"/>
          <w:lang w:val="en-US"/>
        </w:rPr>
      </w:pPr>
      <w:r w:rsidRPr="00F744E6">
        <w:rPr>
          <w:sz w:val="24"/>
          <w:szCs w:val="24"/>
          <w:lang w:val="en-US"/>
        </w:rPr>
        <w:t xml:space="preserve">Though Hamilton (pop. 565,225) is Ontario’s fifth-largest city, many readers might not know it. </w:t>
      </w:r>
      <w:r w:rsidR="00D22177" w:rsidRPr="00F744E6">
        <w:rPr>
          <w:sz w:val="24"/>
          <w:szCs w:val="24"/>
          <w:lang w:val="en-US"/>
        </w:rPr>
        <w:t xml:space="preserve">As befits a memoir, </w:t>
      </w:r>
      <w:r w:rsidRPr="00F744E6">
        <w:rPr>
          <w:sz w:val="24"/>
          <w:szCs w:val="24"/>
          <w:lang w:val="en-US"/>
        </w:rPr>
        <w:t>Unwin roots his essays in the local</w:t>
      </w:r>
      <w:r w:rsidR="00F744E6" w:rsidRPr="00F744E6">
        <w:rPr>
          <w:sz w:val="24"/>
          <w:szCs w:val="24"/>
          <w:lang w:val="en-US"/>
        </w:rPr>
        <w:t xml:space="preserve"> and local players</w:t>
      </w:r>
      <w:r w:rsidRPr="00F744E6">
        <w:rPr>
          <w:sz w:val="24"/>
          <w:szCs w:val="24"/>
          <w:lang w:val="en-US"/>
        </w:rPr>
        <w:t>, mentioning Westdale, Stoney Creek, Etobicoke, and Burlington</w:t>
      </w:r>
      <w:r w:rsidR="00D44785" w:rsidRPr="00F744E6">
        <w:rPr>
          <w:sz w:val="24"/>
          <w:szCs w:val="24"/>
          <w:lang w:val="en-US"/>
        </w:rPr>
        <w:t>, as well as</w:t>
      </w:r>
      <w:r w:rsidRPr="00F744E6">
        <w:rPr>
          <w:sz w:val="24"/>
          <w:szCs w:val="24"/>
          <w:lang w:val="en-US"/>
        </w:rPr>
        <w:t xml:space="preserve"> other </w:t>
      </w:r>
      <w:r w:rsidR="001822AB" w:rsidRPr="00F744E6">
        <w:rPr>
          <w:sz w:val="24"/>
          <w:szCs w:val="24"/>
          <w:lang w:val="en-US"/>
        </w:rPr>
        <w:t>towns and villages</w:t>
      </w:r>
      <w:r w:rsidRPr="00F744E6">
        <w:rPr>
          <w:sz w:val="24"/>
          <w:szCs w:val="24"/>
          <w:lang w:val="en-US"/>
        </w:rPr>
        <w:t xml:space="preserve"> </w:t>
      </w:r>
      <w:r w:rsidR="000A7374" w:rsidRPr="00F744E6">
        <w:rPr>
          <w:sz w:val="24"/>
          <w:szCs w:val="24"/>
          <w:lang w:val="en-US"/>
        </w:rPr>
        <w:t xml:space="preserve">I, an Ontarian born and raised, </w:t>
      </w:r>
      <w:r w:rsidRPr="00F744E6">
        <w:rPr>
          <w:sz w:val="24"/>
          <w:szCs w:val="24"/>
          <w:lang w:val="en-US"/>
        </w:rPr>
        <w:t>ha</w:t>
      </w:r>
      <w:r w:rsidR="000A7374" w:rsidRPr="00F744E6">
        <w:rPr>
          <w:sz w:val="24"/>
          <w:szCs w:val="24"/>
          <w:lang w:val="en-US"/>
        </w:rPr>
        <w:t>ve</w:t>
      </w:r>
      <w:r w:rsidRPr="00F744E6">
        <w:rPr>
          <w:sz w:val="24"/>
          <w:szCs w:val="24"/>
          <w:lang w:val="en-US"/>
        </w:rPr>
        <w:t xml:space="preserve"> never heard of</w:t>
      </w:r>
      <w:r w:rsidR="00F744E6">
        <w:rPr>
          <w:sz w:val="24"/>
          <w:szCs w:val="24"/>
          <w:lang w:val="en-US"/>
        </w:rPr>
        <w:t>.</w:t>
      </w:r>
      <w:r w:rsidR="000A7374" w:rsidRPr="00F744E6">
        <w:rPr>
          <w:sz w:val="24"/>
          <w:szCs w:val="24"/>
          <w:lang w:val="en-US"/>
        </w:rPr>
        <w:t xml:space="preserve"> </w:t>
      </w:r>
      <w:r w:rsidR="00D44785" w:rsidRPr="00F744E6">
        <w:rPr>
          <w:i/>
          <w:iCs/>
          <w:sz w:val="24"/>
          <w:szCs w:val="24"/>
          <w:lang w:val="en-US"/>
        </w:rPr>
        <w:t>Playing Hard</w:t>
      </w:r>
      <w:r w:rsidRPr="00F744E6">
        <w:rPr>
          <w:sz w:val="24"/>
          <w:szCs w:val="24"/>
          <w:lang w:val="en-US"/>
        </w:rPr>
        <w:t xml:space="preserve"> is deeply personal without </w:t>
      </w:r>
      <w:r w:rsidR="00D44785" w:rsidRPr="00F744E6">
        <w:rPr>
          <w:sz w:val="24"/>
          <w:szCs w:val="24"/>
          <w:lang w:val="en-US"/>
        </w:rPr>
        <w:t>feeling</w:t>
      </w:r>
      <w:r w:rsidRPr="00F744E6">
        <w:rPr>
          <w:sz w:val="24"/>
          <w:szCs w:val="24"/>
          <w:lang w:val="en-US"/>
        </w:rPr>
        <w:t xml:space="preserve"> </w:t>
      </w:r>
      <w:r w:rsidR="00D44785" w:rsidRPr="00F744E6">
        <w:rPr>
          <w:sz w:val="24"/>
          <w:szCs w:val="24"/>
          <w:lang w:val="en-US"/>
        </w:rPr>
        <w:t>self-absorbed</w:t>
      </w:r>
      <w:r w:rsidR="00F744E6">
        <w:rPr>
          <w:sz w:val="24"/>
          <w:szCs w:val="24"/>
          <w:lang w:val="en-US"/>
        </w:rPr>
        <w:t xml:space="preserve"> –</w:t>
      </w:r>
      <w:r w:rsidR="00C66D0D" w:rsidRPr="00F744E6">
        <w:rPr>
          <w:sz w:val="24"/>
          <w:szCs w:val="24"/>
          <w:lang w:val="en-US"/>
        </w:rPr>
        <w:t xml:space="preserve"> even as </w:t>
      </w:r>
      <w:r w:rsidR="001822AB" w:rsidRPr="00F744E6">
        <w:rPr>
          <w:sz w:val="24"/>
          <w:szCs w:val="24"/>
          <w:lang w:val="en-US"/>
        </w:rPr>
        <w:t>Unwin</w:t>
      </w:r>
      <w:r w:rsidR="00C66D0D" w:rsidRPr="00F744E6">
        <w:rPr>
          <w:sz w:val="24"/>
          <w:szCs w:val="24"/>
          <w:lang w:val="en-US"/>
        </w:rPr>
        <w:t xml:space="preserve"> recounts his father’s</w:t>
      </w:r>
      <w:r w:rsidR="00F744E6" w:rsidRPr="00F744E6">
        <w:rPr>
          <w:sz w:val="24"/>
          <w:szCs w:val="24"/>
          <w:lang w:val="en-US"/>
        </w:rPr>
        <w:t xml:space="preserve"> attempts to </w:t>
      </w:r>
      <w:r w:rsidR="00F744E6">
        <w:rPr>
          <w:sz w:val="24"/>
          <w:szCs w:val="24"/>
          <w:lang w:val="en-US"/>
        </w:rPr>
        <w:t>coach “</w:t>
      </w:r>
      <w:r w:rsidR="00F744E6" w:rsidRPr="00F744E6">
        <w:rPr>
          <w:sz w:val="24"/>
          <w:szCs w:val="24"/>
          <w:lang w:val="en-US"/>
        </w:rPr>
        <w:t>a local T-ball team on a small grassy lot</w:t>
      </w:r>
      <w:r w:rsidR="00F744E6">
        <w:rPr>
          <w:sz w:val="24"/>
          <w:szCs w:val="24"/>
          <w:lang w:val="en-US"/>
        </w:rPr>
        <w:t xml:space="preserve"> beneath the escarpment” (22), or recalls his father’s </w:t>
      </w:r>
      <w:r w:rsidR="00C66D0D" w:rsidRPr="00F744E6">
        <w:rPr>
          <w:sz w:val="24"/>
          <w:szCs w:val="24"/>
          <w:lang w:val="en-US"/>
        </w:rPr>
        <w:t xml:space="preserve">dying days </w:t>
      </w:r>
      <w:r w:rsidR="001822AB" w:rsidRPr="00F744E6">
        <w:rPr>
          <w:sz w:val="24"/>
          <w:szCs w:val="24"/>
          <w:lang w:val="en-US"/>
        </w:rPr>
        <w:t>(</w:t>
      </w:r>
      <w:r w:rsidR="00C66D0D" w:rsidRPr="00F744E6">
        <w:rPr>
          <w:sz w:val="24"/>
          <w:szCs w:val="24"/>
          <w:lang w:val="en-US"/>
        </w:rPr>
        <w:t>“we talked mostly about sports” (12)</w:t>
      </w:r>
      <w:r w:rsidR="001822AB" w:rsidRPr="00F744E6">
        <w:rPr>
          <w:sz w:val="24"/>
          <w:szCs w:val="24"/>
          <w:lang w:val="en-US"/>
        </w:rPr>
        <w:t>)</w:t>
      </w:r>
      <w:r w:rsidR="00F744E6">
        <w:rPr>
          <w:sz w:val="24"/>
          <w:szCs w:val="24"/>
          <w:lang w:val="en-US"/>
        </w:rPr>
        <w:t>,</w:t>
      </w:r>
      <w:r w:rsidR="001822AB" w:rsidRPr="00F744E6">
        <w:rPr>
          <w:sz w:val="24"/>
          <w:szCs w:val="24"/>
          <w:lang w:val="en-US"/>
        </w:rPr>
        <w:t xml:space="preserve"> </w:t>
      </w:r>
      <w:r w:rsidR="00F744E6">
        <w:rPr>
          <w:sz w:val="24"/>
          <w:szCs w:val="24"/>
          <w:lang w:val="en-US"/>
        </w:rPr>
        <w:t xml:space="preserve">or </w:t>
      </w:r>
      <w:r w:rsidR="001822AB" w:rsidRPr="00F744E6">
        <w:rPr>
          <w:sz w:val="24"/>
          <w:szCs w:val="24"/>
          <w:lang w:val="en-US"/>
        </w:rPr>
        <w:t xml:space="preserve">ponders </w:t>
      </w:r>
      <w:r w:rsidR="00C66D0D" w:rsidRPr="00F744E6">
        <w:rPr>
          <w:sz w:val="24"/>
          <w:szCs w:val="24"/>
          <w:lang w:val="en-US"/>
        </w:rPr>
        <w:t>his early existence: “In the sixteenth week in my mother’s womb, I made the fateful decision to suck my left thumb instead of the right and by doing so greatly increased my chances of growing up to become a baseball pitcher” (23)</w:t>
      </w:r>
      <w:r w:rsidR="00D22177" w:rsidRPr="00F744E6">
        <w:rPr>
          <w:sz w:val="24"/>
          <w:szCs w:val="24"/>
          <w:lang w:val="en-US"/>
        </w:rPr>
        <w:t xml:space="preserve">. I’ve been away from </w:t>
      </w:r>
      <w:r w:rsidR="00991A37">
        <w:rPr>
          <w:sz w:val="24"/>
          <w:szCs w:val="24"/>
          <w:lang w:val="en-US"/>
        </w:rPr>
        <w:t xml:space="preserve">the lands of </w:t>
      </w:r>
      <w:r w:rsidR="00D22177" w:rsidRPr="00F744E6">
        <w:rPr>
          <w:sz w:val="24"/>
          <w:szCs w:val="24"/>
          <w:lang w:val="en-US"/>
        </w:rPr>
        <w:t xml:space="preserve">baseball for a while, so </w:t>
      </w:r>
      <w:r w:rsidR="00991A37">
        <w:rPr>
          <w:sz w:val="24"/>
          <w:szCs w:val="24"/>
          <w:lang w:val="en-US"/>
        </w:rPr>
        <w:t>that quip</w:t>
      </w:r>
      <w:r w:rsidR="00D22177" w:rsidRPr="00F744E6">
        <w:rPr>
          <w:sz w:val="24"/>
          <w:szCs w:val="24"/>
          <w:lang w:val="en-US"/>
        </w:rPr>
        <w:t xml:space="preserve"> took a moment.</w:t>
      </w:r>
    </w:p>
    <w:p w14:paraId="3B6B3E97" w14:textId="77777777" w:rsidR="00C766BD" w:rsidRPr="00F744E6" w:rsidRDefault="00C766BD" w:rsidP="00E44003">
      <w:pPr>
        <w:spacing w:after="0" w:line="360" w:lineRule="auto"/>
        <w:rPr>
          <w:sz w:val="24"/>
          <w:szCs w:val="24"/>
          <w:lang w:val="en-US"/>
        </w:rPr>
      </w:pPr>
    </w:p>
    <w:p w14:paraId="0A8280A7" w14:textId="1D8CBA62" w:rsidR="00991A37" w:rsidRDefault="00401E00" w:rsidP="00E44003">
      <w:pPr>
        <w:spacing w:after="0" w:line="360" w:lineRule="auto"/>
        <w:rPr>
          <w:sz w:val="24"/>
          <w:szCs w:val="24"/>
          <w:lang w:val="en-US"/>
        </w:rPr>
      </w:pPr>
      <w:r w:rsidRPr="00F744E6">
        <w:rPr>
          <w:sz w:val="24"/>
          <w:szCs w:val="24"/>
          <w:lang w:val="en-US"/>
        </w:rPr>
        <w:t>I</w:t>
      </w:r>
      <w:r w:rsidR="00F744E6">
        <w:rPr>
          <w:sz w:val="24"/>
          <w:szCs w:val="24"/>
          <w:lang w:val="en-US"/>
        </w:rPr>
        <w:t xml:space="preserve"> care little for</w:t>
      </w:r>
      <w:r w:rsidRPr="00F744E6">
        <w:rPr>
          <w:sz w:val="24"/>
          <w:szCs w:val="24"/>
          <w:lang w:val="en-US"/>
        </w:rPr>
        <w:t xml:space="preserve"> billiard</w:t>
      </w:r>
      <w:r w:rsidR="00C766BD" w:rsidRPr="00F744E6">
        <w:rPr>
          <w:sz w:val="24"/>
          <w:szCs w:val="24"/>
          <w:lang w:val="en-US"/>
        </w:rPr>
        <w:t>s</w:t>
      </w:r>
      <w:r w:rsidRPr="00F744E6">
        <w:rPr>
          <w:sz w:val="24"/>
          <w:szCs w:val="24"/>
          <w:lang w:val="en-US"/>
        </w:rPr>
        <w:t xml:space="preserve"> or snooker, </w:t>
      </w:r>
      <w:r w:rsidR="00991A37">
        <w:rPr>
          <w:sz w:val="24"/>
          <w:szCs w:val="24"/>
          <w:lang w:val="en-US"/>
        </w:rPr>
        <w:t xml:space="preserve">but </w:t>
      </w:r>
      <w:r w:rsidRPr="00F744E6">
        <w:rPr>
          <w:sz w:val="24"/>
          <w:szCs w:val="24"/>
          <w:lang w:val="en-US"/>
        </w:rPr>
        <w:t>I nevertheless gobbled up Unwin’s tales about seedy, masculine realms of hustling and simmering</w:t>
      </w:r>
      <w:r w:rsidRPr="00F744E6">
        <w:rPr>
          <w:i/>
          <w:iCs/>
          <w:sz w:val="24"/>
          <w:szCs w:val="24"/>
          <w:lang w:val="en-US"/>
        </w:rPr>
        <w:t xml:space="preserve"> </w:t>
      </w:r>
      <w:r w:rsidRPr="00F744E6">
        <w:rPr>
          <w:sz w:val="24"/>
          <w:szCs w:val="24"/>
          <w:lang w:val="en-US"/>
        </w:rPr>
        <w:t>v</w:t>
      </w:r>
      <w:r w:rsidR="00C66D0D" w:rsidRPr="00F744E6">
        <w:rPr>
          <w:sz w:val="24"/>
          <w:szCs w:val="24"/>
          <w:lang w:val="en-US"/>
        </w:rPr>
        <w:t>iolence</w:t>
      </w:r>
      <w:r w:rsidRPr="00F744E6">
        <w:rPr>
          <w:sz w:val="24"/>
          <w:szCs w:val="24"/>
          <w:lang w:val="en-US"/>
        </w:rPr>
        <w:t xml:space="preserve"> but also comradery, such as when Unwin describes young men who “screwed two-piece cues together with the concentration of a duellist loading his pistol” (p. 55).</w:t>
      </w:r>
      <w:r w:rsidR="001822AB" w:rsidRPr="00F744E6">
        <w:rPr>
          <w:sz w:val="24"/>
          <w:szCs w:val="24"/>
          <w:lang w:val="en-US"/>
        </w:rPr>
        <w:t xml:space="preserve"> </w:t>
      </w:r>
      <w:r w:rsidR="00991A37">
        <w:rPr>
          <w:sz w:val="24"/>
          <w:szCs w:val="24"/>
          <w:lang w:val="en-US"/>
        </w:rPr>
        <w:t>Cool nerves and the hint of death.</w:t>
      </w:r>
    </w:p>
    <w:p w14:paraId="6E7D4E4C" w14:textId="77777777" w:rsidR="00991A37" w:rsidRDefault="00991A37" w:rsidP="00E44003">
      <w:pPr>
        <w:spacing w:after="0" w:line="360" w:lineRule="auto"/>
        <w:rPr>
          <w:sz w:val="24"/>
          <w:szCs w:val="24"/>
          <w:lang w:val="en-US"/>
        </w:rPr>
      </w:pPr>
    </w:p>
    <w:p w14:paraId="60BF92EF" w14:textId="4263172F" w:rsidR="00401E00" w:rsidRPr="00F744E6" w:rsidRDefault="00401E00" w:rsidP="00E44003">
      <w:pPr>
        <w:spacing w:after="0" w:line="360" w:lineRule="auto"/>
        <w:rPr>
          <w:sz w:val="24"/>
          <w:szCs w:val="24"/>
          <w:lang w:val="en-US"/>
        </w:rPr>
      </w:pPr>
      <w:r w:rsidRPr="00F744E6">
        <w:rPr>
          <w:sz w:val="24"/>
          <w:szCs w:val="24"/>
          <w:lang w:val="en-US"/>
        </w:rPr>
        <w:t xml:space="preserve">Unwin’s non-fiction flows as smoothly as his short fiction and poetry, and you could chop up many a sentence into stanzas </w:t>
      </w:r>
      <w:r w:rsidR="001822AB" w:rsidRPr="00F744E6">
        <w:rPr>
          <w:sz w:val="24"/>
          <w:szCs w:val="24"/>
          <w:lang w:val="en-US"/>
        </w:rPr>
        <w:t xml:space="preserve">and pass them off as fine and </w:t>
      </w:r>
      <w:r w:rsidRPr="00F744E6">
        <w:rPr>
          <w:sz w:val="24"/>
          <w:szCs w:val="24"/>
          <w:lang w:val="en-US"/>
        </w:rPr>
        <w:t>lucid poems. I’ve heard that Clive James defined a stellar sentence as one that is clear on first reading but that reveals further delights on second and third reading. That definition fits Unwin’s writing</w:t>
      </w:r>
      <w:r w:rsidR="00A6125C" w:rsidRPr="00F744E6">
        <w:rPr>
          <w:sz w:val="24"/>
          <w:szCs w:val="24"/>
          <w:lang w:val="en-US"/>
        </w:rPr>
        <w:t>, where language is the heart</w:t>
      </w:r>
      <w:r w:rsidRPr="00F744E6">
        <w:rPr>
          <w:sz w:val="24"/>
          <w:szCs w:val="24"/>
          <w:lang w:val="en-US"/>
        </w:rPr>
        <w:t>.</w:t>
      </w:r>
    </w:p>
    <w:p w14:paraId="55BE5076" w14:textId="77777777" w:rsidR="00C766BD" w:rsidRPr="00F744E6" w:rsidRDefault="00C766BD" w:rsidP="00E44003">
      <w:pPr>
        <w:spacing w:after="0" w:line="360" w:lineRule="auto"/>
        <w:rPr>
          <w:sz w:val="24"/>
          <w:szCs w:val="24"/>
          <w:lang w:val="en-US"/>
        </w:rPr>
      </w:pPr>
    </w:p>
    <w:p w14:paraId="3074BDBB" w14:textId="7A141DD6" w:rsidR="00401E00" w:rsidRPr="00F744E6" w:rsidRDefault="00401E00" w:rsidP="00E44003">
      <w:pPr>
        <w:spacing w:after="0" w:line="360" w:lineRule="auto"/>
        <w:rPr>
          <w:b/>
          <w:bCs/>
          <w:sz w:val="24"/>
          <w:szCs w:val="24"/>
          <w:lang w:val="en-US"/>
        </w:rPr>
      </w:pPr>
      <w:r w:rsidRPr="00F744E6">
        <w:rPr>
          <w:sz w:val="24"/>
          <w:szCs w:val="24"/>
          <w:lang w:val="en-US"/>
        </w:rPr>
        <w:t xml:space="preserve">Here </w:t>
      </w:r>
      <w:r w:rsidR="001822AB" w:rsidRPr="00F744E6">
        <w:rPr>
          <w:sz w:val="24"/>
          <w:szCs w:val="24"/>
          <w:lang w:val="en-US"/>
        </w:rPr>
        <w:t>Unwin</w:t>
      </w:r>
      <w:r w:rsidRPr="00F744E6">
        <w:rPr>
          <w:sz w:val="24"/>
          <w:szCs w:val="24"/>
          <w:lang w:val="en-US"/>
        </w:rPr>
        <w:t xml:space="preserve"> </w:t>
      </w:r>
      <w:r w:rsidR="001822AB" w:rsidRPr="00F744E6">
        <w:rPr>
          <w:sz w:val="24"/>
          <w:szCs w:val="24"/>
          <w:lang w:val="en-US"/>
        </w:rPr>
        <w:t>pins down</w:t>
      </w:r>
      <w:r w:rsidRPr="00F744E6">
        <w:rPr>
          <w:sz w:val="24"/>
          <w:szCs w:val="24"/>
          <w:lang w:val="en-US"/>
        </w:rPr>
        <w:t xml:space="preserve"> </w:t>
      </w:r>
      <w:r w:rsidR="00C766BD" w:rsidRPr="00F744E6">
        <w:rPr>
          <w:sz w:val="24"/>
          <w:szCs w:val="24"/>
          <w:lang w:val="en-US"/>
        </w:rPr>
        <w:t xml:space="preserve">a </w:t>
      </w:r>
      <w:r w:rsidRPr="00F744E6">
        <w:rPr>
          <w:sz w:val="24"/>
          <w:szCs w:val="24"/>
          <w:lang w:val="en-US"/>
        </w:rPr>
        <w:t>soldier companion from World War II: “Tommy was a short, mean-tempered, friendless young man who had attached himself to my father like a barnacle” (</w:t>
      </w:r>
      <w:r w:rsidR="00FC1948" w:rsidRPr="00F744E6">
        <w:rPr>
          <w:sz w:val="24"/>
          <w:szCs w:val="24"/>
          <w:lang w:val="en-US"/>
        </w:rPr>
        <w:t xml:space="preserve">p. </w:t>
      </w:r>
      <w:r w:rsidRPr="00F744E6">
        <w:rPr>
          <w:sz w:val="24"/>
          <w:szCs w:val="24"/>
          <w:lang w:val="en-US"/>
        </w:rPr>
        <w:t>13). The sentence is declarative without swagger, and the simile is functional rather than flashy. Elsewhere, Unwin notes that an infielder’s “soft hands” “could suck up a ground ball with the efficiency of a vacuum cleaner” (</w:t>
      </w:r>
      <w:r w:rsidR="001822AB" w:rsidRPr="00F744E6">
        <w:rPr>
          <w:sz w:val="24"/>
          <w:szCs w:val="24"/>
          <w:lang w:val="en-US"/>
        </w:rPr>
        <w:t xml:space="preserve">p. </w:t>
      </w:r>
      <w:r w:rsidRPr="00F744E6">
        <w:rPr>
          <w:sz w:val="24"/>
          <w:szCs w:val="24"/>
          <w:lang w:val="en-US"/>
        </w:rPr>
        <w:t xml:space="preserve">54). I can imagine Unwin finding more original images, then rejecting </w:t>
      </w:r>
      <w:r w:rsidR="00D22177" w:rsidRPr="00F744E6">
        <w:rPr>
          <w:sz w:val="24"/>
          <w:szCs w:val="24"/>
          <w:lang w:val="en-US"/>
        </w:rPr>
        <w:t xml:space="preserve">bling in favor of </w:t>
      </w:r>
      <w:r w:rsidR="00A6125C" w:rsidRPr="00F744E6">
        <w:rPr>
          <w:sz w:val="24"/>
          <w:szCs w:val="24"/>
          <w:lang w:val="en-US"/>
        </w:rPr>
        <w:t>narrative progression</w:t>
      </w:r>
      <w:r w:rsidR="00991A37">
        <w:rPr>
          <w:sz w:val="24"/>
          <w:szCs w:val="24"/>
          <w:lang w:val="en-US"/>
        </w:rPr>
        <w:t xml:space="preserve"> as he tells the story of his life</w:t>
      </w:r>
      <w:r w:rsidR="00D22177" w:rsidRPr="00F744E6">
        <w:rPr>
          <w:sz w:val="24"/>
          <w:szCs w:val="24"/>
          <w:lang w:val="en-US"/>
        </w:rPr>
        <w:t xml:space="preserve">. </w:t>
      </w:r>
    </w:p>
    <w:p w14:paraId="25D3F0D4" w14:textId="77777777" w:rsidR="00C766BD" w:rsidRPr="00F744E6" w:rsidRDefault="00C766BD" w:rsidP="00E44003">
      <w:pPr>
        <w:spacing w:after="0" w:line="360" w:lineRule="auto"/>
        <w:rPr>
          <w:sz w:val="24"/>
          <w:szCs w:val="24"/>
          <w:lang w:val="en-US"/>
        </w:rPr>
      </w:pPr>
    </w:p>
    <w:p w14:paraId="099F7FC9" w14:textId="353B69C5" w:rsidR="00401E00" w:rsidRPr="00F744E6" w:rsidRDefault="00401E00" w:rsidP="00E44003">
      <w:pPr>
        <w:spacing w:after="0" w:line="360" w:lineRule="auto"/>
        <w:rPr>
          <w:sz w:val="24"/>
          <w:szCs w:val="24"/>
          <w:lang w:val="en-US"/>
        </w:rPr>
      </w:pPr>
      <w:r w:rsidRPr="00F744E6">
        <w:rPr>
          <w:sz w:val="24"/>
          <w:szCs w:val="24"/>
          <w:lang w:val="en-US"/>
        </w:rPr>
        <w:t xml:space="preserve">Even the following comparison of his father’s last </w:t>
      </w:r>
      <w:r w:rsidR="00F744E6">
        <w:rPr>
          <w:sz w:val="24"/>
          <w:szCs w:val="24"/>
          <w:lang w:val="en-US"/>
        </w:rPr>
        <w:t>bunk</w:t>
      </w:r>
      <w:r w:rsidRPr="00F744E6">
        <w:rPr>
          <w:sz w:val="24"/>
          <w:szCs w:val="24"/>
          <w:lang w:val="en-US"/>
        </w:rPr>
        <w:t xml:space="preserve"> is subtly brilliant: “The bed that he had been lying in for two weeks, and that he would die in, seemed not so much a bed as a piece of extremely sophisticated sports equipment, capable of long-distance travel” (</w:t>
      </w:r>
      <w:r w:rsidR="001822AB" w:rsidRPr="00F744E6">
        <w:rPr>
          <w:sz w:val="24"/>
          <w:szCs w:val="24"/>
          <w:lang w:val="en-US"/>
        </w:rPr>
        <w:t xml:space="preserve">p. </w:t>
      </w:r>
      <w:r w:rsidRPr="00F744E6">
        <w:rPr>
          <w:sz w:val="24"/>
          <w:szCs w:val="24"/>
          <w:lang w:val="en-US"/>
        </w:rPr>
        <w:t>17). Sports equipment, like hospital beds, can be befuddlingly sophisticated. Note, too, that Unwin doesn’t opt for “complicated.” He lets the reader discern that</w:t>
      </w:r>
      <w:r w:rsidR="00D22177" w:rsidRPr="00F744E6">
        <w:rPr>
          <w:sz w:val="24"/>
          <w:szCs w:val="24"/>
          <w:lang w:val="en-US"/>
        </w:rPr>
        <w:t xml:space="preserve"> aspect</w:t>
      </w:r>
      <w:r w:rsidRPr="00F744E6">
        <w:rPr>
          <w:sz w:val="24"/>
          <w:szCs w:val="24"/>
          <w:lang w:val="en-US"/>
        </w:rPr>
        <w:t>. Furthermore, is there any travel that’s more “long-distance” than the last exit?</w:t>
      </w:r>
    </w:p>
    <w:p w14:paraId="2EF1BAFB" w14:textId="77777777" w:rsidR="00C766BD" w:rsidRPr="00F744E6" w:rsidRDefault="00C766BD" w:rsidP="00E44003">
      <w:pPr>
        <w:spacing w:after="0" w:line="360" w:lineRule="auto"/>
        <w:rPr>
          <w:sz w:val="24"/>
          <w:szCs w:val="24"/>
          <w:lang w:val="en-US"/>
        </w:rPr>
      </w:pPr>
    </w:p>
    <w:p w14:paraId="46F5F51F" w14:textId="277E26C8" w:rsidR="00401E00" w:rsidRPr="00F744E6" w:rsidRDefault="00401E00" w:rsidP="00E44003">
      <w:pPr>
        <w:spacing w:after="0" w:line="360" w:lineRule="auto"/>
        <w:rPr>
          <w:sz w:val="24"/>
          <w:szCs w:val="24"/>
          <w:lang w:val="en-US"/>
        </w:rPr>
      </w:pPr>
      <w:r w:rsidRPr="00F744E6">
        <w:rPr>
          <w:sz w:val="24"/>
          <w:szCs w:val="24"/>
          <w:lang w:val="en-US"/>
        </w:rPr>
        <w:t xml:space="preserve">One stylistic quirk may irk readers: about a dozen of the chapters in </w:t>
      </w:r>
      <w:r w:rsidRPr="00F744E6">
        <w:rPr>
          <w:i/>
          <w:iCs/>
          <w:sz w:val="24"/>
          <w:szCs w:val="24"/>
          <w:lang w:val="en-US"/>
        </w:rPr>
        <w:t xml:space="preserve">Playing Hard </w:t>
      </w:r>
      <w:r w:rsidRPr="00F744E6">
        <w:rPr>
          <w:sz w:val="24"/>
          <w:szCs w:val="24"/>
          <w:lang w:val="en-US"/>
        </w:rPr>
        <w:t>end with one-</w:t>
      </w:r>
      <w:r w:rsidR="00D22177" w:rsidRPr="00F744E6">
        <w:rPr>
          <w:sz w:val="24"/>
          <w:szCs w:val="24"/>
          <w:lang w:val="en-US"/>
        </w:rPr>
        <w:t>sentence</w:t>
      </w:r>
      <w:r w:rsidRPr="00F744E6">
        <w:rPr>
          <w:sz w:val="24"/>
          <w:szCs w:val="24"/>
          <w:lang w:val="en-US"/>
        </w:rPr>
        <w:t xml:space="preserve"> paragraphs: “Like any man in love, he had become a champion of the world” (</w:t>
      </w:r>
      <w:r w:rsidR="001822AB" w:rsidRPr="00F744E6">
        <w:rPr>
          <w:sz w:val="24"/>
          <w:szCs w:val="24"/>
          <w:lang w:val="en-US"/>
        </w:rPr>
        <w:t xml:space="preserve">p. </w:t>
      </w:r>
      <w:r w:rsidRPr="00F744E6">
        <w:rPr>
          <w:sz w:val="24"/>
          <w:szCs w:val="24"/>
          <w:lang w:val="en-US"/>
        </w:rPr>
        <w:t>18)</w:t>
      </w:r>
      <w:r w:rsidR="001822AB" w:rsidRPr="00F744E6">
        <w:rPr>
          <w:sz w:val="24"/>
          <w:szCs w:val="24"/>
          <w:lang w:val="en-US"/>
        </w:rPr>
        <w:t>;</w:t>
      </w:r>
      <w:r w:rsidRPr="00F744E6">
        <w:rPr>
          <w:sz w:val="24"/>
          <w:szCs w:val="24"/>
          <w:lang w:val="en-US"/>
        </w:rPr>
        <w:t xml:space="preserve"> “That was the year that Ed Walsh dominated professional baseball with his spitball” (</w:t>
      </w:r>
      <w:r w:rsidR="001822AB" w:rsidRPr="00F744E6">
        <w:rPr>
          <w:sz w:val="24"/>
          <w:szCs w:val="24"/>
          <w:lang w:val="en-US"/>
        </w:rPr>
        <w:t>p. 29</w:t>
      </w:r>
      <w:r w:rsidRPr="00F744E6">
        <w:rPr>
          <w:sz w:val="24"/>
          <w:szCs w:val="24"/>
          <w:lang w:val="en-US"/>
        </w:rPr>
        <w:t>)</w:t>
      </w:r>
      <w:r w:rsidR="001822AB" w:rsidRPr="00F744E6">
        <w:rPr>
          <w:sz w:val="24"/>
          <w:szCs w:val="24"/>
          <w:lang w:val="en-US"/>
        </w:rPr>
        <w:t>;</w:t>
      </w:r>
      <w:r w:rsidRPr="00F744E6">
        <w:rPr>
          <w:sz w:val="24"/>
          <w:szCs w:val="24"/>
          <w:lang w:val="en-US"/>
        </w:rPr>
        <w:t xml:space="preserve"> “To give it [play] up was to be counted among the dead”</w:t>
      </w:r>
      <w:r w:rsidR="001822AB" w:rsidRPr="00F744E6">
        <w:rPr>
          <w:sz w:val="24"/>
          <w:szCs w:val="24"/>
          <w:lang w:val="en-US"/>
        </w:rPr>
        <w:t xml:space="preserve"> (p. 41).</w:t>
      </w:r>
      <w:r w:rsidRPr="00F744E6">
        <w:rPr>
          <w:sz w:val="24"/>
          <w:szCs w:val="24"/>
          <w:lang w:val="en-US"/>
        </w:rPr>
        <w:t xml:space="preserve"> Unwin’s penchant for snappy finishes, however, is not a gimmick</w:t>
      </w:r>
      <w:r w:rsidR="001822AB" w:rsidRPr="00F744E6">
        <w:rPr>
          <w:sz w:val="24"/>
          <w:szCs w:val="24"/>
          <w:lang w:val="en-US"/>
        </w:rPr>
        <w:t xml:space="preserve"> or </w:t>
      </w:r>
      <w:r w:rsidR="00D22177" w:rsidRPr="00F744E6">
        <w:rPr>
          <w:sz w:val="24"/>
          <w:szCs w:val="24"/>
          <w:lang w:val="en-US"/>
        </w:rPr>
        <w:t xml:space="preserve">a </w:t>
      </w:r>
      <w:r w:rsidR="001822AB" w:rsidRPr="00F744E6">
        <w:rPr>
          <w:sz w:val="24"/>
          <w:szCs w:val="24"/>
          <w:lang w:val="en-US"/>
        </w:rPr>
        <w:t>stylistic tic.</w:t>
      </w:r>
      <w:r w:rsidRPr="00F744E6">
        <w:rPr>
          <w:sz w:val="24"/>
          <w:szCs w:val="24"/>
          <w:lang w:val="en-US"/>
        </w:rPr>
        <w:t xml:space="preserve"> These </w:t>
      </w:r>
      <w:r w:rsidR="001822AB" w:rsidRPr="00F744E6">
        <w:rPr>
          <w:sz w:val="24"/>
          <w:szCs w:val="24"/>
          <w:lang w:val="en-US"/>
        </w:rPr>
        <w:t xml:space="preserve">punchy </w:t>
      </w:r>
      <w:r w:rsidRPr="00F744E6">
        <w:rPr>
          <w:sz w:val="24"/>
          <w:szCs w:val="24"/>
          <w:lang w:val="en-US"/>
        </w:rPr>
        <w:t xml:space="preserve">sentences may be formally </w:t>
      </w:r>
      <w:r w:rsidR="00935625" w:rsidRPr="00F744E6">
        <w:rPr>
          <w:sz w:val="24"/>
          <w:szCs w:val="24"/>
          <w:lang w:val="en-US"/>
        </w:rPr>
        <w:t>related</w:t>
      </w:r>
      <w:r w:rsidRPr="00F744E6">
        <w:rPr>
          <w:sz w:val="24"/>
          <w:szCs w:val="24"/>
          <w:lang w:val="en-US"/>
        </w:rPr>
        <w:t xml:space="preserve"> but they work </w:t>
      </w:r>
      <w:r w:rsidR="00A6125C" w:rsidRPr="00F744E6">
        <w:rPr>
          <w:sz w:val="24"/>
          <w:szCs w:val="24"/>
          <w:lang w:val="en-US"/>
        </w:rPr>
        <w:t>in different ways</w:t>
      </w:r>
      <w:r w:rsidRPr="00F744E6">
        <w:rPr>
          <w:sz w:val="24"/>
          <w:szCs w:val="24"/>
          <w:lang w:val="en-US"/>
        </w:rPr>
        <w:t xml:space="preserve">. </w:t>
      </w:r>
    </w:p>
    <w:p w14:paraId="4D6AD991" w14:textId="77777777" w:rsidR="00FC1948" w:rsidRPr="00F744E6" w:rsidRDefault="00FC1948" w:rsidP="00E44003">
      <w:pPr>
        <w:spacing w:after="0" w:line="360" w:lineRule="auto"/>
        <w:rPr>
          <w:sz w:val="24"/>
          <w:szCs w:val="24"/>
          <w:lang w:val="en-US"/>
        </w:rPr>
      </w:pPr>
    </w:p>
    <w:p w14:paraId="64C97B74" w14:textId="38BCF930" w:rsidR="00401E00" w:rsidRPr="00F744E6" w:rsidRDefault="00FC1948" w:rsidP="00E44003">
      <w:pPr>
        <w:spacing w:after="0" w:line="360" w:lineRule="auto"/>
        <w:rPr>
          <w:sz w:val="24"/>
          <w:szCs w:val="24"/>
          <w:lang w:val="en-US"/>
        </w:rPr>
      </w:pPr>
      <w:r w:rsidRPr="00F744E6">
        <w:rPr>
          <w:sz w:val="24"/>
          <w:szCs w:val="24"/>
          <w:lang w:val="en-US"/>
        </w:rPr>
        <w:t>Sometimes the</w:t>
      </w:r>
      <w:r w:rsidR="00401E00" w:rsidRPr="00F744E6">
        <w:rPr>
          <w:sz w:val="24"/>
          <w:szCs w:val="24"/>
          <w:lang w:val="en-US"/>
        </w:rPr>
        <w:t xml:space="preserve"> snappy conclusions to individual </w:t>
      </w:r>
      <w:r w:rsidR="00935625" w:rsidRPr="00F744E6">
        <w:rPr>
          <w:sz w:val="24"/>
          <w:szCs w:val="24"/>
          <w:lang w:val="en-US"/>
        </w:rPr>
        <w:t>chapters</w:t>
      </w:r>
      <w:r w:rsidR="00401E00" w:rsidRPr="00F744E6">
        <w:rPr>
          <w:sz w:val="24"/>
          <w:szCs w:val="24"/>
          <w:lang w:val="en-US"/>
        </w:rPr>
        <w:t xml:space="preserve"> lead</w:t>
      </w:r>
      <w:r w:rsidR="00935625" w:rsidRPr="00F744E6">
        <w:rPr>
          <w:sz w:val="24"/>
          <w:szCs w:val="24"/>
          <w:lang w:val="en-US"/>
        </w:rPr>
        <w:t>, eventually,</w:t>
      </w:r>
      <w:r w:rsidR="00401E00" w:rsidRPr="00F744E6">
        <w:rPr>
          <w:sz w:val="24"/>
          <w:szCs w:val="24"/>
          <w:lang w:val="en-US"/>
        </w:rPr>
        <w:t xml:space="preserve"> to further </w:t>
      </w:r>
      <w:r w:rsidR="00935625" w:rsidRPr="00F744E6">
        <w:rPr>
          <w:sz w:val="24"/>
          <w:szCs w:val="24"/>
          <w:lang w:val="en-US"/>
        </w:rPr>
        <w:t>chapters</w:t>
      </w:r>
      <w:r w:rsidR="00401E00" w:rsidRPr="00F744E6">
        <w:rPr>
          <w:sz w:val="24"/>
          <w:szCs w:val="24"/>
          <w:lang w:val="en-US"/>
        </w:rPr>
        <w:t xml:space="preserve">, which makes </w:t>
      </w:r>
      <w:r w:rsidR="00401E00" w:rsidRPr="00F744E6">
        <w:rPr>
          <w:i/>
          <w:iCs/>
          <w:sz w:val="24"/>
          <w:szCs w:val="24"/>
          <w:lang w:val="en-US"/>
        </w:rPr>
        <w:t>Playing</w:t>
      </w:r>
      <w:r w:rsidR="00E14FAA">
        <w:rPr>
          <w:i/>
          <w:iCs/>
          <w:sz w:val="24"/>
          <w:szCs w:val="24"/>
          <w:lang w:val="en-US"/>
        </w:rPr>
        <w:t xml:space="preserve"> Hard</w:t>
      </w:r>
      <w:r w:rsidR="00401E00" w:rsidRPr="00F744E6">
        <w:rPr>
          <w:i/>
          <w:iCs/>
          <w:sz w:val="24"/>
          <w:szCs w:val="24"/>
          <w:lang w:val="en-US"/>
        </w:rPr>
        <w:t xml:space="preserve"> </w:t>
      </w:r>
      <w:r w:rsidR="00F744E6">
        <w:rPr>
          <w:sz w:val="24"/>
          <w:szCs w:val="24"/>
          <w:lang w:val="en-US"/>
        </w:rPr>
        <w:t xml:space="preserve">a </w:t>
      </w:r>
      <w:r w:rsidR="00E44003" w:rsidRPr="00F744E6">
        <w:rPr>
          <w:sz w:val="24"/>
          <w:szCs w:val="24"/>
          <w:lang w:val="en-US"/>
        </w:rPr>
        <w:t>seamlessly constructed</w:t>
      </w:r>
      <w:r w:rsidR="00F744E6">
        <w:rPr>
          <w:sz w:val="24"/>
          <w:szCs w:val="24"/>
          <w:lang w:val="en-US"/>
        </w:rPr>
        <w:t xml:space="preserve"> memoir</w:t>
      </w:r>
      <w:r w:rsidR="00E44003" w:rsidRPr="00F744E6">
        <w:rPr>
          <w:sz w:val="24"/>
          <w:szCs w:val="24"/>
          <w:lang w:val="en-US"/>
        </w:rPr>
        <w:t xml:space="preserve">. </w:t>
      </w:r>
      <w:r w:rsidR="00401E00" w:rsidRPr="00F744E6">
        <w:rPr>
          <w:sz w:val="24"/>
          <w:szCs w:val="24"/>
          <w:lang w:val="en-US"/>
        </w:rPr>
        <w:t xml:space="preserve">An early </w:t>
      </w:r>
      <w:r w:rsidR="00B82F1F" w:rsidRPr="00F744E6">
        <w:rPr>
          <w:sz w:val="24"/>
          <w:szCs w:val="24"/>
          <w:lang w:val="en-US"/>
        </w:rPr>
        <w:t>chapter</w:t>
      </w:r>
      <w:r w:rsidR="00401E00" w:rsidRPr="00F744E6">
        <w:rPr>
          <w:sz w:val="24"/>
          <w:szCs w:val="24"/>
          <w:lang w:val="en-US"/>
        </w:rPr>
        <w:t xml:space="preserve"> about </w:t>
      </w:r>
      <w:r w:rsidR="00935625" w:rsidRPr="00F744E6">
        <w:rPr>
          <w:sz w:val="24"/>
          <w:szCs w:val="24"/>
          <w:lang w:val="en-US"/>
        </w:rPr>
        <w:t>Unwin’s</w:t>
      </w:r>
      <w:r w:rsidR="00401E00" w:rsidRPr="00F744E6">
        <w:rPr>
          <w:sz w:val="24"/>
          <w:szCs w:val="24"/>
          <w:lang w:val="en-US"/>
        </w:rPr>
        <w:t xml:space="preserve"> father playing soccer against some men from the French Foreign Legion concludes, portentously, “But we cheated.” (</w:t>
      </w:r>
      <w:r w:rsidRPr="00F744E6">
        <w:rPr>
          <w:sz w:val="24"/>
          <w:szCs w:val="24"/>
          <w:lang w:val="en-US"/>
        </w:rPr>
        <w:t xml:space="preserve">p. </w:t>
      </w:r>
      <w:r w:rsidR="00401E00" w:rsidRPr="00F744E6">
        <w:rPr>
          <w:sz w:val="24"/>
          <w:szCs w:val="24"/>
          <w:lang w:val="en-US"/>
        </w:rPr>
        <w:t xml:space="preserve">33). That line is picked up in “We Won, But We Cheated,” which begins </w:t>
      </w:r>
    </w:p>
    <w:p w14:paraId="2091FF23" w14:textId="68E568C6" w:rsidR="00401E00" w:rsidRPr="00F744E6" w:rsidRDefault="00401E00" w:rsidP="00E44003">
      <w:pPr>
        <w:spacing w:after="0" w:line="360" w:lineRule="auto"/>
        <w:ind w:left="720"/>
        <w:rPr>
          <w:sz w:val="24"/>
          <w:szCs w:val="24"/>
          <w:lang w:val="en-US"/>
        </w:rPr>
      </w:pPr>
      <w:r w:rsidRPr="00F744E6">
        <w:rPr>
          <w:sz w:val="24"/>
          <w:szCs w:val="24"/>
          <w:lang w:val="en-US"/>
        </w:rPr>
        <w:t>“Dad,” I asked, “do you remember the score?” At this point, he was seated upright in his hospital bed. To me, he seemed dwarfed by the apparatus of medicine and death, the tubes and valves, the pixilated green digits that appeared on the screens.</w:t>
      </w:r>
      <w:r w:rsidR="00935625" w:rsidRPr="00F744E6">
        <w:rPr>
          <w:sz w:val="24"/>
          <w:szCs w:val="24"/>
          <w:lang w:val="en-US"/>
        </w:rPr>
        <w:t xml:space="preserve"> (p. 74)</w:t>
      </w:r>
    </w:p>
    <w:p w14:paraId="30850301" w14:textId="74A2A1D0" w:rsidR="00935625" w:rsidRPr="00F744E6" w:rsidRDefault="00401E00" w:rsidP="00935625">
      <w:pPr>
        <w:spacing w:after="0" w:line="360" w:lineRule="auto"/>
        <w:rPr>
          <w:sz w:val="24"/>
          <w:szCs w:val="24"/>
          <w:lang w:val="en-US"/>
        </w:rPr>
      </w:pPr>
      <w:r w:rsidRPr="00F744E6">
        <w:rPr>
          <w:sz w:val="24"/>
          <w:szCs w:val="24"/>
          <w:lang w:val="en-US"/>
        </w:rPr>
        <w:t xml:space="preserve">If the final sentences were mere </w:t>
      </w:r>
      <w:r w:rsidR="00935625" w:rsidRPr="00F744E6">
        <w:rPr>
          <w:sz w:val="24"/>
          <w:szCs w:val="24"/>
          <w:lang w:val="en-US"/>
        </w:rPr>
        <w:t>tricks</w:t>
      </w:r>
      <w:r w:rsidRPr="00F744E6">
        <w:rPr>
          <w:sz w:val="24"/>
          <w:szCs w:val="24"/>
          <w:lang w:val="en-US"/>
        </w:rPr>
        <w:t xml:space="preserve">, Unwin </w:t>
      </w:r>
      <w:r w:rsidR="00935625" w:rsidRPr="00F744E6">
        <w:rPr>
          <w:sz w:val="24"/>
          <w:szCs w:val="24"/>
          <w:lang w:val="en-US"/>
        </w:rPr>
        <w:t xml:space="preserve">probably </w:t>
      </w:r>
      <w:r w:rsidRPr="00F744E6">
        <w:rPr>
          <w:sz w:val="24"/>
          <w:szCs w:val="24"/>
          <w:lang w:val="en-US"/>
        </w:rPr>
        <w:t xml:space="preserve">wouldn’t wait </w:t>
      </w:r>
      <w:r w:rsidR="00B82F1F" w:rsidRPr="00F744E6">
        <w:rPr>
          <w:sz w:val="24"/>
          <w:szCs w:val="24"/>
          <w:lang w:val="en-US"/>
        </w:rPr>
        <w:t>forty</w:t>
      </w:r>
      <w:r w:rsidRPr="00F744E6">
        <w:rPr>
          <w:sz w:val="24"/>
          <w:szCs w:val="24"/>
          <w:lang w:val="en-US"/>
        </w:rPr>
        <w:t xml:space="preserve"> pages to pick up the thread. Unwin is clear without pandering to the reader.</w:t>
      </w:r>
      <w:r w:rsidR="00B82F1F" w:rsidRPr="00F744E6">
        <w:rPr>
          <w:sz w:val="24"/>
          <w:szCs w:val="24"/>
          <w:lang w:val="en-US"/>
        </w:rPr>
        <w:t xml:space="preserve"> </w:t>
      </w:r>
    </w:p>
    <w:p w14:paraId="7A688F5E" w14:textId="77777777" w:rsidR="00C766BD" w:rsidRPr="00F744E6" w:rsidRDefault="00C766BD" w:rsidP="00E44003">
      <w:pPr>
        <w:spacing w:after="0" w:line="360" w:lineRule="auto"/>
        <w:rPr>
          <w:i/>
          <w:iCs/>
          <w:sz w:val="24"/>
          <w:szCs w:val="24"/>
          <w:lang w:val="en-US"/>
        </w:rPr>
      </w:pPr>
    </w:p>
    <w:p w14:paraId="3B239F89" w14:textId="049C16EA" w:rsidR="00401E00" w:rsidRPr="00F744E6" w:rsidRDefault="00401E00" w:rsidP="00E44003">
      <w:pPr>
        <w:spacing w:after="0" w:line="360" w:lineRule="auto"/>
        <w:rPr>
          <w:sz w:val="24"/>
          <w:szCs w:val="24"/>
          <w:lang w:val="en-US"/>
        </w:rPr>
      </w:pPr>
      <w:r w:rsidRPr="00F744E6">
        <w:rPr>
          <w:i/>
          <w:iCs/>
          <w:sz w:val="24"/>
          <w:szCs w:val="24"/>
          <w:lang w:val="en-US"/>
        </w:rPr>
        <w:t xml:space="preserve">Playing Hard </w:t>
      </w:r>
      <w:r w:rsidRPr="00F744E6">
        <w:rPr>
          <w:sz w:val="24"/>
          <w:szCs w:val="24"/>
          <w:lang w:val="en-US"/>
        </w:rPr>
        <w:t>evokes a simpler world of codes and masculinity. For example, the local pool hall “was a male space entirely,” implying a comfortable and understood separation between us and them; but the rest of the sentence slyly undercuts this simplicity: “though I can’t imagine anyone having the nerve to ban women from entering or put up a sign reading No Women” (</w:t>
      </w:r>
      <w:r w:rsidR="00FC1948" w:rsidRPr="00F744E6">
        <w:rPr>
          <w:sz w:val="24"/>
          <w:szCs w:val="24"/>
          <w:lang w:val="en-US"/>
        </w:rPr>
        <w:t xml:space="preserve">p. </w:t>
      </w:r>
      <w:r w:rsidRPr="00F744E6">
        <w:rPr>
          <w:sz w:val="24"/>
          <w:szCs w:val="24"/>
          <w:lang w:val="en-US"/>
        </w:rPr>
        <w:t xml:space="preserve">53). The line about lacking nerve </w:t>
      </w:r>
      <w:r w:rsidR="00A6125C" w:rsidRPr="00F744E6">
        <w:rPr>
          <w:sz w:val="24"/>
          <w:szCs w:val="24"/>
          <w:lang w:val="en-US"/>
        </w:rPr>
        <w:t xml:space="preserve">hints at </w:t>
      </w:r>
      <w:r w:rsidRPr="00F744E6">
        <w:rPr>
          <w:sz w:val="24"/>
          <w:szCs w:val="24"/>
          <w:lang w:val="en-US"/>
        </w:rPr>
        <w:t xml:space="preserve">how slippery these male codes </w:t>
      </w:r>
      <w:r w:rsidR="00B82F1F" w:rsidRPr="00F744E6">
        <w:rPr>
          <w:sz w:val="24"/>
          <w:szCs w:val="24"/>
          <w:lang w:val="en-US"/>
        </w:rPr>
        <w:t xml:space="preserve">actually </w:t>
      </w:r>
      <w:r w:rsidRPr="00F744E6">
        <w:rPr>
          <w:sz w:val="24"/>
          <w:szCs w:val="24"/>
          <w:lang w:val="en-US"/>
        </w:rPr>
        <w:t xml:space="preserve">are. </w:t>
      </w:r>
    </w:p>
    <w:p w14:paraId="32A0FDFF" w14:textId="77777777" w:rsidR="00C766BD" w:rsidRPr="00F744E6" w:rsidRDefault="00C766BD" w:rsidP="00E44003">
      <w:pPr>
        <w:spacing w:after="0" w:line="360" w:lineRule="auto"/>
        <w:rPr>
          <w:sz w:val="24"/>
          <w:szCs w:val="24"/>
          <w:lang w:val="en-US"/>
        </w:rPr>
      </w:pPr>
    </w:p>
    <w:p w14:paraId="6FC2E1DF" w14:textId="1333491F" w:rsidR="00BE10D3" w:rsidRPr="00F744E6" w:rsidRDefault="00401E00" w:rsidP="00E44003">
      <w:pPr>
        <w:spacing w:after="0" w:line="360" w:lineRule="auto"/>
        <w:rPr>
          <w:sz w:val="24"/>
          <w:szCs w:val="24"/>
          <w:lang w:val="en-US"/>
        </w:rPr>
      </w:pPr>
      <w:r w:rsidRPr="00F744E6">
        <w:rPr>
          <w:sz w:val="24"/>
          <w:szCs w:val="24"/>
          <w:lang w:val="en-US"/>
        </w:rPr>
        <w:t>Unwin wryly refers to “murky rules of masculine etiquette [...] that come from a simpler and more chivalrous time when identities were secure and impregnable, when rules were more firmly established” (</w:t>
      </w:r>
      <w:r w:rsidR="00FC1948" w:rsidRPr="00F744E6">
        <w:rPr>
          <w:sz w:val="24"/>
          <w:szCs w:val="24"/>
          <w:lang w:val="en-US"/>
        </w:rPr>
        <w:t xml:space="preserve">p. </w:t>
      </w:r>
      <w:r w:rsidRPr="00F744E6">
        <w:rPr>
          <w:sz w:val="24"/>
          <w:szCs w:val="24"/>
          <w:lang w:val="en-US"/>
        </w:rPr>
        <w:t xml:space="preserve">59). If the times were “simpler,” why are the rules “murky”? And is a rule helpful if it </w:t>
      </w:r>
      <w:r w:rsidR="00267014" w:rsidRPr="00F744E6">
        <w:rPr>
          <w:sz w:val="24"/>
          <w:szCs w:val="24"/>
          <w:lang w:val="en-US"/>
        </w:rPr>
        <w:t>isn</w:t>
      </w:r>
      <w:r w:rsidR="00F744E6">
        <w:rPr>
          <w:sz w:val="24"/>
          <w:szCs w:val="24"/>
          <w:lang w:val="en-US"/>
        </w:rPr>
        <w:t>’</w:t>
      </w:r>
      <w:r w:rsidR="00267014" w:rsidRPr="00F744E6">
        <w:rPr>
          <w:sz w:val="24"/>
          <w:szCs w:val="24"/>
          <w:lang w:val="en-US"/>
        </w:rPr>
        <w:t>t</w:t>
      </w:r>
      <w:r w:rsidRPr="00F744E6">
        <w:rPr>
          <w:sz w:val="24"/>
          <w:szCs w:val="24"/>
          <w:lang w:val="en-US"/>
        </w:rPr>
        <w:t xml:space="preserve"> clear? In short, Unwin </w:t>
      </w:r>
      <w:r w:rsidR="00267014" w:rsidRPr="00F744E6">
        <w:rPr>
          <w:sz w:val="24"/>
          <w:szCs w:val="24"/>
          <w:lang w:val="en-US"/>
        </w:rPr>
        <w:t>isn</w:t>
      </w:r>
      <w:r w:rsidR="00F744E6">
        <w:rPr>
          <w:sz w:val="24"/>
          <w:szCs w:val="24"/>
          <w:lang w:val="en-US"/>
        </w:rPr>
        <w:t>’</w:t>
      </w:r>
      <w:r w:rsidR="00267014" w:rsidRPr="00F744E6">
        <w:rPr>
          <w:sz w:val="24"/>
          <w:szCs w:val="24"/>
          <w:lang w:val="en-US"/>
        </w:rPr>
        <w:t>t</w:t>
      </w:r>
      <w:r w:rsidR="00C66D0D" w:rsidRPr="00F744E6">
        <w:rPr>
          <w:sz w:val="24"/>
          <w:szCs w:val="24"/>
          <w:lang w:val="en-US"/>
        </w:rPr>
        <w:t xml:space="preserve"> </w:t>
      </w:r>
      <w:r w:rsidRPr="00F744E6">
        <w:rPr>
          <w:sz w:val="24"/>
          <w:szCs w:val="24"/>
          <w:lang w:val="en-US"/>
        </w:rPr>
        <w:t>bathing in simplistic sporting nostalgia.</w:t>
      </w:r>
      <w:bookmarkEnd w:id="0"/>
    </w:p>
    <w:p w14:paraId="35A96E21" w14:textId="77777777" w:rsidR="00267014" w:rsidRPr="00F744E6" w:rsidRDefault="00267014" w:rsidP="00E44003">
      <w:pPr>
        <w:spacing w:after="0" w:line="360" w:lineRule="auto"/>
        <w:rPr>
          <w:sz w:val="24"/>
          <w:szCs w:val="24"/>
          <w:lang w:val="en-US"/>
        </w:rPr>
      </w:pPr>
    </w:p>
    <w:p w14:paraId="65897D92" w14:textId="62EFF746" w:rsidR="00FC1948" w:rsidRPr="00F744E6" w:rsidRDefault="000A7374" w:rsidP="00E44003">
      <w:pPr>
        <w:spacing w:after="0" w:line="360" w:lineRule="auto"/>
        <w:rPr>
          <w:sz w:val="24"/>
          <w:szCs w:val="24"/>
          <w:lang w:val="en-US"/>
        </w:rPr>
      </w:pPr>
      <w:r w:rsidRPr="00F744E6">
        <w:rPr>
          <w:sz w:val="24"/>
          <w:szCs w:val="24"/>
          <w:lang w:val="en-US"/>
        </w:rPr>
        <w:t xml:space="preserve">Any decent literary book on sports should be able to hook and enchant even the </w:t>
      </w:r>
      <w:r w:rsidR="00F744E6" w:rsidRPr="00F744E6">
        <w:rPr>
          <w:sz w:val="24"/>
          <w:szCs w:val="24"/>
          <w:lang w:val="en-US"/>
        </w:rPr>
        <w:t>benighted</w:t>
      </w:r>
      <w:r w:rsidRPr="00F744E6">
        <w:rPr>
          <w:sz w:val="24"/>
          <w:szCs w:val="24"/>
          <w:lang w:val="en-US"/>
        </w:rPr>
        <w:t xml:space="preserve"> who </w:t>
      </w:r>
      <w:r w:rsidR="00F744E6">
        <w:rPr>
          <w:sz w:val="24"/>
          <w:szCs w:val="24"/>
          <w:lang w:val="en-US"/>
        </w:rPr>
        <w:t>use court and field interchangeably and can’t tell a stick from a club.</w:t>
      </w:r>
      <w:r w:rsidRPr="00F744E6">
        <w:rPr>
          <w:sz w:val="24"/>
          <w:szCs w:val="24"/>
          <w:lang w:val="en-US"/>
        </w:rPr>
        <w:t xml:space="preserve"> </w:t>
      </w:r>
      <w:r w:rsidRPr="00F744E6">
        <w:rPr>
          <w:i/>
          <w:iCs/>
          <w:sz w:val="24"/>
          <w:szCs w:val="24"/>
          <w:lang w:val="en-US"/>
        </w:rPr>
        <w:t xml:space="preserve">Playing Hard </w:t>
      </w:r>
      <w:r w:rsidRPr="00F744E6">
        <w:rPr>
          <w:sz w:val="24"/>
          <w:szCs w:val="24"/>
          <w:lang w:val="en-US"/>
        </w:rPr>
        <w:t>has done that, with heartbreak, laughs, and insights to take the author through his sporting life.</w:t>
      </w:r>
    </w:p>
    <w:p w14:paraId="059F9FBD" w14:textId="77777777" w:rsidR="000A7374" w:rsidRPr="00F744E6" w:rsidRDefault="000A7374" w:rsidP="00E44003">
      <w:pPr>
        <w:spacing w:after="0" w:line="360" w:lineRule="auto"/>
        <w:rPr>
          <w:sz w:val="24"/>
          <w:szCs w:val="24"/>
          <w:lang w:val="en-US"/>
        </w:rPr>
      </w:pPr>
    </w:p>
    <w:sectPr w:rsidR="000A7374" w:rsidRPr="00F74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00"/>
    <w:rsid w:val="000A7374"/>
    <w:rsid w:val="000E5973"/>
    <w:rsid w:val="001822AB"/>
    <w:rsid w:val="001A04E3"/>
    <w:rsid w:val="002002C5"/>
    <w:rsid w:val="00267014"/>
    <w:rsid w:val="00323341"/>
    <w:rsid w:val="00401E00"/>
    <w:rsid w:val="004F1536"/>
    <w:rsid w:val="005A3BC7"/>
    <w:rsid w:val="007C34AE"/>
    <w:rsid w:val="007F3B14"/>
    <w:rsid w:val="008904F4"/>
    <w:rsid w:val="00935625"/>
    <w:rsid w:val="00991A37"/>
    <w:rsid w:val="009A66B0"/>
    <w:rsid w:val="00A6125C"/>
    <w:rsid w:val="00B2172A"/>
    <w:rsid w:val="00B82F1F"/>
    <w:rsid w:val="00B900F9"/>
    <w:rsid w:val="00BA2DCC"/>
    <w:rsid w:val="00BE10D3"/>
    <w:rsid w:val="00C66D0D"/>
    <w:rsid w:val="00C766BD"/>
    <w:rsid w:val="00CB7AA9"/>
    <w:rsid w:val="00D16187"/>
    <w:rsid w:val="00D22177"/>
    <w:rsid w:val="00D23196"/>
    <w:rsid w:val="00D44785"/>
    <w:rsid w:val="00D559A2"/>
    <w:rsid w:val="00D718C9"/>
    <w:rsid w:val="00E14FAA"/>
    <w:rsid w:val="00E44003"/>
    <w:rsid w:val="00F744E6"/>
    <w:rsid w:val="00FB3C27"/>
    <w:rsid w:val="00FC19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EECB"/>
  <w15:chartTrackingRefBased/>
  <w15:docId w15:val="{F2B52D1B-3060-42BC-B684-52244A97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00"/>
  </w:style>
  <w:style w:type="paragraph" w:styleId="Heading1">
    <w:name w:val="heading 1"/>
    <w:basedOn w:val="Normal"/>
    <w:next w:val="Normal"/>
    <w:link w:val="Heading1Char"/>
    <w:uiPriority w:val="9"/>
    <w:qFormat/>
    <w:rsid w:val="00401E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E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E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E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E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E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E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E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E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E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E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E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E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E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E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E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E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E00"/>
    <w:rPr>
      <w:rFonts w:eastAsiaTheme="majorEastAsia" w:cstheme="majorBidi"/>
      <w:color w:val="272727" w:themeColor="text1" w:themeTint="D8"/>
    </w:rPr>
  </w:style>
  <w:style w:type="paragraph" w:styleId="Title">
    <w:name w:val="Title"/>
    <w:basedOn w:val="Normal"/>
    <w:next w:val="Normal"/>
    <w:link w:val="TitleChar"/>
    <w:uiPriority w:val="10"/>
    <w:qFormat/>
    <w:rsid w:val="00401E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E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E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E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E00"/>
    <w:pPr>
      <w:spacing w:before="160"/>
      <w:jc w:val="center"/>
    </w:pPr>
    <w:rPr>
      <w:i/>
      <w:iCs/>
      <w:color w:val="404040" w:themeColor="text1" w:themeTint="BF"/>
    </w:rPr>
  </w:style>
  <w:style w:type="character" w:customStyle="1" w:styleId="QuoteChar">
    <w:name w:val="Quote Char"/>
    <w:basedOn w:val="DefaultParagraphFont"/>
    <w:link w:val="Quote"/>
    <w:uiPriority w:val="29"/>
    <w:rsid w:val="00401E00"/>
    <w:rPr>
      <w:i/>
      <w:iCs/>
      <w:color w:val="404040" w:themeColor="text1" w:themeTint="BF"/>
    </w:rPr>
  </w:style>
  <w:style w:type="paragraph" w:styleId="ListParagraph">
    <w:name w:val="List Paragraph"/>
    <w:basedOn w:val="Normal"/>
    <w:uiPriority w:val="34"/>
    <w:qFormat/>
    <w:rsid w:val="00401E00"/>
    <w:pPr>
      <w:ind w:left="720"/>
      <w:contextualSpacing/>
    </w:pPr>
  </w:style>
  <w:style w:type="character" w:styleId="IntenseEmphasis">
    <w:name w:val="Intense Emphasis"/>
    <w:basedOn w:val="DefaultParagraphFont"/>
    <w:uiPriority w:val="21"/>
    <w:qFormat/>
    <w:rsid w:val="00401E00"/>
    <w:rPr>
      <w:i/>
      <w:iCs/>
      <w:color w:val="0F4761" w:themeColor="accent1" w:themeShade="BF"/>
    </w:rPr>
  </w:style>
  <w:style w:type="paragraph" w:styleId="IntenseQuote">
    <w:name w:val="Intense Quote"/>
    <w:basedOn w:val="Normal"/>
    <w:next w:val="Normal"/>
    <w:link w:val="IntenseQuoteChar"/>
    <w:uiPriority w:val="30"/>
    <w:qFormat/>
    <w:rsid w:val="00401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E00"/>
    <w:rPr>
      <w:i/>
      <w:iCs/>
      <w:color w:val="0F4761" w:themeColor="accent1" w:themeShade="BF"/>
    </w:rPr>
  </w:style>
  <w:style w:type="character" w:styleId="IntenseReference">
    <w:name w:val="Intense Reference"/>
    <w:basedOn w:val="DefaultParagraphFont"/>
    <w:uiPriority w:val="32"/>
    <w:qFormat/>
    <w:rsid w:val="00401E00"/>
    <w:rPr>
      <w:b/>
      <w:bCs/>
      <w:smallCaps/>
      <w:color w:val="0F4761" w:themeColor="accent1" w:themeShade="BF"/>
      <w:spacing w:val="5"/>
    </w:rPr>
  </w:style>
  <w:style w:type="character" w:styleId="CommentReference">
    <w:name w:val="annotation reference"/>
    <w:basedOn w:val="DefaultParagraphFont"/>
    <w:uiPriority w:val="99"/>
    <w:semiHidden/>
    <w:unhideWhenUsed/>
    <w:rsid w:val="00D22177"/>
    <w:rPr>
      <w:sz w:val="16"/>
      <w:szCs w:val="16"/>
    </w:rPr>
  </w:style>
  <w:style w:type="paragraph" w:styleId="CommentText">
    <w:name w:val="annotation text"/>
    <w:basedOn w:val="Normal"/>
    <w:link w:val="CommentTextChar"/>
    <w:uiPriority w:val="99"/>
    <w:unhideWhenUsed/>
    <w:rsid w:val="00D22177"/>
    <w:pPr>
      <w:spacing w:line="240" w:lineRule="auto"/>
    </w:pPr>
    <w:rPr>
      <w:sz w:val="20"/>
      <w:szCs w:val="20"/>
    </w:rPr>
  </w:style>
  <w:style w:type="character" w:customStyle="1" w:styleId="CommentTextChar">
    <w:name w:val="Comment Text Char"/>
    <w:basedOn w:val="DefaultParagraphFont"/>
    <w:link w:val="CommentText"/>
    <w:uiPriority w:val="99"/>
    <w:rsid w:val="00D22177"/>
    <w:rPr>
      <w:sz w:val="20"/>
      <w:szCs w:val="20"/>
    </w:rPr>
  </w:style>
  <w:style w:type="paragraph" w:styleId="CommentSubject">
    <w:name w:val="annotation subject"/>
    <w:basedOn w:val="CommentText"/>
    <w:next w:val="CommentText"/>
    <w:link w:val="CommentSubjectChar"/>
    <w:uiPriority w:val="99"/>
    <w:semiHidden/>
    <w:unhideWhenUsed/>
    <w:rsid w:val="00D22177"/>
    <w:rPr>
      <w:b/>
      <w:bCs/>
    </w:rPr>
  </w:style>
  <w:style w:type="character" w:customStyle="1" w:styleId="CommentSubjectChar">
    <w:name w:val="Comment Subject Char"/>
    <w:basedOn w:val="CommentTextChar"/>
    <w:link w:val="CommentSubject"/>
    <w:uiPriority w:val="99"/>
    <w:semiHidden/>
    <w:rsid w:val="00D22177"/>
    <w:rPr>
      <w:b/>
      <w:bCs/>
      <w:sz w:val="20"/>
      <w:szCs w:val="20"/>
    </w:rPr>
  </w:style>
  <w:style w:type="paragraph" w:styleId="Revision">
    <w:name w:val="Revision"/>
    <w:hidden/>
    <w:uiPriority w:val="99"/>
    <w:semiHidden/>
    <w:rsid w:val="00CB7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1050</Words>
  <Characters>5985</Characters>
  <Application>Microsoft Office Word</Application>
  <DocSecurity>0</DocSecurity>
  <Lines>49</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Jason Frederick</dc:creator>
  <cp:keywords/>
  <dc:description/>
  <cp:lastModifiedBy>Blake, Jason Frederick</cp:lastModifiedBy>
  <cp:revision>12</cp:revision>
  <cp:lastPrinted>2025-03-09T13:33:00Z</cp:lastPrinted>
  <dcterms:created xsi:type="dcterms:W3CDTF">2025-03-09T13:06:00Z</dcterms:created>
  <dcterms:modified xsi:type="dcterms:W3CDTF">2025-03-09T14:08:00Z</dcterms:modified>
</cp:coreProperties>
</file>