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A999" w14:textId="77777777" w:rsidR="00BF2DBD" w:rsidRDefault="00BF2DBD" w:rsidP="00BF2DBD">
      <w:r>
        <w:t>From Beauty to Duty: A Footballing History of Uruguay, 1878-1917 by Martin da Cruz</w:t>
      </w:r>
    </w:p>
    <w:p w14:paraId="02B01C77" w14:textId="77777777" w:rsidR="00BF2DBD" w:rsidRDefault="00BF2DBD" w:rsidP="00BF2DBD">
      <w:r>
        <w:t>da Cruz, Martin. From Beauty to Duty: A Footballing History of Uruguay, 1878-1917. Pitch</w:t>
      </w:r>
    </w:p>
    <w:p w14:paraId="3940B874" w14:textId="77777777" w:rsidR="00BF2DBD" w:rsidRDefault="00BF2DBD" w:rsidP="00BF2DBD">
      <w:r>
        <w:t>Publishing Ltd, 2022.</w:t>
      </w:r>
    </w:p>
    <w:p w14:paraId="02F10EF7" w14:textId="77777777" w:rsidR="00BF2DBD" w:rsidRDefault="00BF2DBD" w:rsidP="00BF2DBD">
      <w:r>
        <w:t xml:space="preserve">Reviewed by Sofía </w:t>
      </w:r>
      <w:proofErr w:type="spellStart"/>
      <w:r>
        <w:t>Masdeu</w:t>
      </w:r>
      <w:proofErr w:type="spellEnd"/>
      <w:r>
        <w:t>, Yale University</w:t>
      </w:r>
    </w:p>
    <w:p w14:paraId="74D7D585" w14:textId="77777777" w:rsidR="00BF2DBD" w:rsidRDefault="00BF2DBD" w:rsidP="00BF2DBD">
      <w:r>
        <w:t>Squeezed between giants Brazil and Argentina, Uruguay has managed to acquire a reputation as</w:t>
      </w:r>
    </w:p>
    <w:p w14:paraId="17274D93" w14:textId="77777777" w:rsidR="00BF2DBD" w:rsidRDefault="00BF2DBD" w:rsidP="00BF2DBD">
      <w:r>
        <w:t>a progressive and politically stable country, as well as Latin America’s strongest democracy. Yet</w:t>
      </w:r>
    </w:p>
    <w:p w14:paraId="59D7CD5A" w14:textId="77777777" w:rsidR="00BF2DBD" w:rsidRDefault="00BF2DBD" w:rsidP="00BF2DBD">
      <w:r>
        <w:t>pressed on Uruguay’s successes, its people are more likely to boast of the country’s football</w:t>
      </w:r>
    </w:p>
    <w:p w14:paraId="46EDE470" w14:textId="77777777" w:rsidR="00BF2DBD" w:rsidRDefault="00BF2DBD" w:rsidP="00BF2DBD">
      <w:r>
        <w:t>(soccer) triumphs, effortlessly recalling victories as far back as the early Olympic Games (1924</w:t>
      </w:r>
    </w:p>
    <w:p w14:paraId="2F61885C" w14:textId="77777777" w:rsidR="00BF2DBD" w:rsidRDefault="00BF2DBD" w:rsidP="00BF2DBD">
      <w:r>
        <w:t xml:space="preserve">and 1928) and World Cups (1930 and 1950). </w:t>
      </w:r>
      <w:r w:rsidRPr="0085549D">
        <w:rPr>
          <w:i/>
          <w:iCs/>
        </w:rPr>
        <w:t>From Beauty to Duty</w:t>
      </w:r>
      <w:r>
        <w:t xml:space="preserve"> (2022) seeks to move past</w:t>
      </w:r>
    </w:p>
    <w:p w14:paraId="4BB90BEF" w14:textId="77777777" w:rsidR="00BF2DBD" w:rsidRDefault="00BF2DBD" w:rsidP="00BF2DBD">
      <w:r>
        <w:t>this shabby romanticism with which Uruguayans, inculcated since childhood, approach the small</w:t>
      </w:r>
    </w:p>
    <w:p w14:paraId="150BB9DA" w14:textId="77777777" w:rsidR="00BF2DBD" w:rsidRDefault="00BF2DBD" w:rsidP="00BF2DBD">
      <w:r>
        <w:t>nation’s successes and instead construct a “footballing history,” as the book’s subtitle puts it.</w:t>
      </w:r>
    </w:p>
    <w:p w14:paraId="7DE5947E" w14:textId="77777777" w:rsidR="00BF2DBD" w:rsidRDefault="00BF2DBD" w:rsidP="00BF2DBD">
      <w:r>
        <w:t>Rather than drawing upon tirelessly repeated myths of Uruguayan exceptionality, author Martin</w:t>
      </w:r>
    </w:p>
    <w:p w14:paraId="6B7E9DBB" w14:textId="77777777" w:rsidR="00BF2DBD" w:rsidRDefault="00BF2DBD" w:rsidP="00BF2DBD">
      <w:r>
        <w:t>da Cruz displays meticulous research on how football swiftly became the national sport,</w:t>
      </w:r>
    </w:p>
    <w:p w14:paraId="737607CA" w14:textId="77777777" w:rsidR="00BF2DBD" w:rsidRDefault="00BF2DBD" w:rsidP="00BF2DBD">
      <w:r>
        <w:t>especially by capturing the deep-rooted connection between the emerging nation and the arrival</w:t>
      </w:r>
    </w:p>
    <w:p w14:paraId="1215D024" w14:textId="77777777" w:rsidR="00BF2DBD" w:rsidRDefault="00BF2DBD" w:rsidP="00BF2DBD">
      <w:r>
        <w:t>of football in the late 19th century.</w:t>
      </w:r>
    </w:p>
    <w:p w14:paraId="69DE9D03" w14:textId="77777777" w:rsidR="00BF2DBD" w:rsidRDefault="00BF2DBD" w:rsidP="00BF2DBD">
      <w:r>
        <w:t xml:space="preserve">Uruguay’s identity has always been tied to its massive neighbors. The </w:t>
      </w:r>
      <w:proofErr w:type="spellStart"/>
      <w:r>
        <w:t>Cisplatine</w:t>
      </w:r>
      <w:proofErr w:type="spellEnd"/>
      <w:r>
        <w:t xml:space="preserve"> War (1825–</w:t>
      </w:r>
    </w:p>
    <w:p w14:paraId="1C3A752D" w14:textId="77777777" w:rsidR="00BF2DBD" w:rsidRDefault="00BF2DBD" w:rsidP="00BF2DBD">
      <w:r>
        <w:t>1828) fought between Brazil and Argentina ended, via British mediation, with the creation of</w:t>
      </w:r>
    </w:p>
    <w:p w14:paraId="09AE0735" w14:textId="77777777" w:rsidR="00BF2DBD" w:rsidRDefault="00BF2DBD" w:rsidP="00BF2DBD">
      <w:r>
        <w:t>Uruguay as a buffer state. Football landed on Uruguay’s shores half a century later, as the</w:t>
      </w:r>
    </w:p>
    <w:p w14:paraId="74573725" w14:textId="77777777" w:rsidR="00BF2DBD" w:rsidRDefault="00BF2DBD" w:rsidP="00BF2DBD">
      <w:r>
        <w:t>country was in the making. Da Cruz claims that “Football arrived when Uruguay’s identity was</w:t>
      </w:r>
    </w:p>
    <w:p w14:paraId="50EB7DCD" w14:textId="77777777" w:rsidR="00BF2DBD" w:rsidRDefault="00BF2DBD" w:rsidP="00BF2DBD">
      <w:r>
        <w:t>at stake. When the country needed to set itself apart from its more powerful neighbors” (10).</w:t>
      </w:r>
    </w:p>
    <w:p w14:paraId="754608F2" w14:textId="77777777" w:rsidR="00BF2DBD" w:rsidRDefault="00BF2DBD" w:rsidP="00BF2DBD">
      <w:r>
        <w:t>This passage exhibits one of the major accomplishments of this book, namely its ability to</w:t>
      </w:r>
    </w:p>
    <w:p w14:paraId="1AD22633" w14:textId="77777777" w:rsidR="00BF2DBD" w:rsidRDefault="00BF2DBD" w:rsidP="00BF2DBD">
      <w:r>
        <w:t>provide a solid historical background in a concise and accessible manner. The text offers a</w:t>
      </w:r>
    </w:p>
    <w:p w14:paraId="0B1036CA" w14:textId="77777777" w:rsidR="00BF2DBD" w:rsidRDefault="00BF2DBD" w:rsidP="00BF2DBD">
      <w:r>
        <w:t>glimpse of the economic, social, and political aspects that had an impact on the football scene,</w:t>
      </w:r>
    </w:p>
    <w:p w14:paraId="0812A912" w14:textId="77777777" w:rsidR="00BF2DBD" w:rsidRDefault="00BF2DBD" w:rsidP="00BF2DBD">
      <w:r>
        <w:t>and vice versa.</w:t>
      </w:r>
    </w:p>
    <w:p w14:paraId="4EECC82B" w14:textId="77777777" w:rsidR="00BF2DBD" w:rsidRDefault="00BF2DBD" w:rsidP="00BF2DBD">
      <w:r>
        <w:t>Football, da Cruz shows, was introduced when the nation was in need of bringing together a</w:t>
      </w:r>
    </w:p>
    <w:p w14:paraId="6CC7EF09" w14:textId="77777777" w:rsidR="00BF2DBD" w:rsidRDefault="00BF2DBD" w:rsidP="00BF2DBD">
      <w:r>
        <w:t>diverse mass of immigrants, who had arrived in a short period of time to a country smaller than</w:t>
      </w:r>
    </w:p>
    <w:p w14:paraId="4D2A2F2B" w14:textId="77777777" w:rsidR="00BF2DBD" w:rsidRDefault="00BF2DBD" w:rsidP="00BF2DBD">
      <w:r>
        <w:t>the state of Oklahoma. On the one hand, the sport helped integrate the European immigrants and</w:t>
      </w:r>
    </w:p>
    <w:p w14:paraId="66606B0C" w14:textId="77777777" w:rsidR="00BF2DBD" w:rsidRDefault="00BF2DBD" w:rsidP="00BF2DBD">
      <w:r>
        <w:t>their children and provided them with a sense of belonging. On the other hand, it exercised</w:t>
      </w:r>
    </w:p>
    <w:p w14:paraId="1BF790D1" w14:textId="77777777" w:rsidR="00BF2DBD" w:rsidRDefault="00BF2DBD" w:rsidP="00BF2DBD">
      <w:r>
        <w:t>exclusion. Even if the situation improved with the years, blue-collar players of Italian descent</w:t>
      </w:r>
    </w:p>
    <w:p w14:paraId="037B5328" w14:textId="77777777" w:rsidR="00BF2DBD" w:rsidRDefault="00BF2DBD" w:rsidP="00BF2DBD">
      <w:r>
        <w:lastRenderedPageBreak/>
        <w:t xml:space="preserve">such as </w:t>
      </w:r>
      <w:proofErr w:type="spellStart"/>
      <w:r>
        <w:t>Foglino</w:t>
      </w:r>
      <w:proofErr w:type="spellEnd"/>
      <w:r>
        <w:t xml:space="preserve">, Romano, or </w:t>
      </w:r>
      <w:proofErr w:type="spellStart"/>
      <w:r>
        <w:t>Piendibene</w:t>
      </w:r>
      <w:proofErr w:type="spellEnd"/>
      <w:r>
        <w:t xml:space="preserve"> were the ones who “represented a Uruguayan success</w:t>
      </w:r>
    </w:p>
    <w:p w14:paraId="2D31E5F9" w14:textId="77777777" w:rsidR="00BF2DBD" w:rsidRDefault="00BF2DBD" w:rsidP="00BF2DBD">
      <w:r>
        <w:t>story, the triumph of the working-class immigrant integration into national life” (239), while</w:t>
      </w:r>
    </w:p>
    <w:p w14:paraId="6E503D06" w14:textId="77777777" w:rsidR="00BF2DBD" w:rsidRDefault="00BF2DBD" w:rsidP="00BF2DBD">
      <w:r>
        <w:t>others were relegated to the margins. The book thoroughly examines the critical role played by</w:t>
      </w:r>
    </w:p>
    <w:p w14:paraId="1741F888" w14:textId="77777777" w:rsidR="00BF2DBD" w:rsidRDefault="00BF2DBD" w:rsidP="00BF2DBD">
      <w:r>
        <w:t>the working class and the immigrant community, suggesting a parallel between the formation of</w:t>
      </w:r>
    </w:p>
    <w:p w14:paraId="58E83BDE" w14:textId="77777777" w:rsidR="00BF2DBD" w:rsidRDefault="00BF2DBD" w:rsidP="00BF2DBD">
      <w:r>
        <w:t>a national identity and the appropriation of football nationwide. Nevertheless, the absence of the</w:t>
      </w:r>
    </w:p>
    <w:p w14:paraId="604D91E8" w14:textId="77777777" w:rsidR="00BF2DBD" w:rsidRDefault="00BF2DBD" w:rsidP="00BF2DBD">
      <w:r>
        <w:t>black population in the national narrative also finds its parallel on the field, as the author</w:t>
      </w:r>
    </w:p>
    <w:p w14:paraId="1AE35E74" w14:textId="77777777" w:rsidR="00BF2DBD" w:rsidRDefault="00BF2DBD" w:rsidP="00BF2DBD">
      <w:r>
        <w:t>rightfully stresses.</w:t>
      </w:r>
    </w:p>
    <w:p w14:paraId="1FAB5492" w14:textId="77777777" w:rsidR="00BF2DBD" w:rsidRDefault="00BF2DBD" w:rsidP="00BF2DBD">
      <w:r>
        <w:t>Historically, Uruguay has sought to erase its indigenous and black heritage, instead playing up its</w:t>
      </w:r>
    </w:p>
    <w:p w14:paraId="0AD82302" w14:textId="77777777" w:rsidR="00BF2DBD" w:rsidRDefault="00BF2DBD" w:rsidP="00BF2DBD">
      <w:r>
        <w:t>immigratory component. As the author shrewdly notes, “Football arrived as Uruguay began</w:t>
      </w:r>
    </w:p>
    <w:p w14:paraId="20C3BF86" w14:textId="77777777" w:rsidR="00BF2DBD" w:rsidRDefault="00BF2DBD" w:rsidP="00BF2DBD">
      <w:r>
        <w:t>consolidating as a nation state. When it saw itself as a new nation. A white nation. It was a nation</w:t>
      </w:r>
    </w:p>
    <w:p w14:paraId="10972936" w14:textId="77777777" w:rsidR="00BF2DBD" w:rsidRDefault="00BF2DBD" w:rsidP="00BF2DBD">
      <w:r>
        <w:t xml:space="preserve">born from genocide ... The country also denied its Black heritage. The people who in </w:t>
      </w:r>
      <w:proofErr w:type="gramStart"/>
      <w:r>
        <w:t>their</w:t>
      </w:r>
      <w:proofErr w:type="gramEnd"/>
    </w:p>
    <w:p w14:paraId="1214B292" w14:textId="77777777" w:rsidR="00BF2DBD" w:rsidRDefault="00BF2DBD" w:rsidP="00BF2DBD">
      <w:r>
        <w:t>slavery and eventual freedom built the country and fought its wars and formed part of its</w:t>
      </w:r>
    </w:p>
    <w:p w14:paraId="3F133620" w14:textId="77777777" w:rsidR="00BF2DBD" w:rsidRDefault="00BF2DBD" w:rsidP="00BF2DBD">
      <w:r>
        <w:t>working-class mass remained officially invisible, constantly marginalized” (9).</w:t>
      </w:r>
    </w:p>
    <w:p w14:paraId="5F102E1C" w14:textId="77777777" w:rsidR="00BF2DBD" w:rsidRDefault="00BF2DBD" w:rsidP="00BF2DBD">
      <w:r>
        <w:t>Despite the “cultural walls” (14) the British erected on Uruguayan soil, football was massively</w:t>
      </w:r>
    </w:p>
    <w:p w14:paraId="0AC5C2C4" w14:textId="77777777" w:rsidR="00BF2DBD" w:rsidRDefault="00BF2DBD" w:rsidP="00BF2DBD">
      <w:r>
        <w:t>played and passionately felt by its people in no time. Football matches were part of a true public</w:t>
      </w:r>
    </w:p>
    <w:p w14:paraId="5FCD7D78" w14:textId="77777777" w:rsidR="00BF2DBD" w:rsidRDefault="00BF2DBD" w:rsidP="00BF2DBD">
      <w:r>
        <w:t>space where “Children from tenements could stand alongside those of the well-to-do. Immigrants</w:t>
      </w:r>
    </w:p>
    <w:p w14:paraId="69533B22" w14:textId="77777777" w:rsidR="00BF2DBD" w:rsidRDefault="00BF2DBD" w:rsidP="00BF2DBD">
      <w:r>
        <w:t>and Black people could mix with English gentlemen” (49). At the same time, “they only saw</w:t>
      </w:r>
    </w:p>
    <w:p w14:paraId="39107FB0" w14:textId="77777777" w:rsidR="00BF2DBD" w:rsidRDefault="00BF2DBD" w:rsidP="00BF2DBD">
      <w:r>
        <w:t>white men and boys and elites play the game. On the pitch, there remained a strong regard to sex,</w:t>
      </w:r>
    </w:p>
    <w:p w14:paraId="48FF51D6" w14:textId="77777777" w:rsidR="00BF2DBD" w:rsidRDefault="00BF2DBD" w:rsidP="00BF2DBD">
      <w:r>
        <w:t>age, and condition” (49). Just as the British established their own church, hospital, cemetery,</w:t>
      </w:r>
    </w:p>
    <w:p w14:paraId="05F362DA" w14:textId="77777777" w:rsidR="00BF2DBD" w:rsidRDefault="00BF2DBD" w:rsidP="00BF2DBD">
      <w:r>
        <w:t>newspapers, and social clubs in Montevideo (most still standing today), the Uruguayan</w:t>
      </w:r>
    </w:p>
    <w:p w14:paraId="6523EC15" w14:textId="77777777" w:rsidR="00BF2DBD" w:rsidRDefault="00BF2DBD" w:rsidP="00BF2DBD">
      <w:r>
        <w:t>population also divided those who had the right to play from those who could only participate as</w:t>
      </w:r>
    </w:p>
    <w:p w14:paraId="2E24C5E2" w14:textId="77777777" w:rsidR="00BF2DBD" w:rsidRDefault="00BF2DBD" w:rsidP="00BF2DBD">
      <w:r>
        <w:t>spectators.</w:t>
      </w:r>
    </w:p>
    <w:p w14:paraId="53C84A4A" w14:textId="77777777" w:rsidR="00BF2DBD" w:rsidRDefault="00BF2DBD" w:rsidP="00BF2DBD">
      <w:r>
        <w:t>In addition to the rapidly changing demographics, the arrival of football at the end of the 19th</w:t>
      </w:r>
    </w:p>
    <w:p w14:paraId="45D6D4E5" w14:textId="77777777" w:rsidR="00BF2DBD" w:rsidRDefault="00BF2DBD" w:rsidP="00BF2DBD">
      <w:r>
        <w:t>century also coincided with a set of internal political disputes. In 1897, a civil war broke out</w:t>
      </w:r>
    </w:p>
    <w:p w14:paraId="5DB23120" w14:textId="77777777" w:rsidR="00BF2DBD" w:rsidRDefault="00BF2DBD" w:rsidP="00BF2DBD">
      <w:r>
        <w:t>between the Colorado (Red) and the Blanco (White) party. Even at that time, football was</w:t>
      </w:r>
    </w:p>
    <w:p w14:paraId="181393F6" w14:textId="77777777" w:rsidR="00BF2DBD" w:rsidRDefault="00BF2DBD" w:rsidP="00BF2DBD">
      <w:r>
        <w:t>already operating as a refuge from turbulent grounds. As da Cruz said of a match in Punta</w:t>
      </w:r>
    </w:p>
    <w:p w14:paraId="421FF718" w14:textId="77777777" w:rsidR="00BF2DBD" w:rsidRDefault="00BF2DBD" w:rsidP="00BF2DBD">
      <w:r>
        <w:t>Carretas, at the southern end of Montevideo: “While war raged on in the interior, Uruguayans</w:t>
      </w:r>
    </w:p>
    <w:p w14:paraId="5F572C6F" w14:textId="77777777" w:rsidR="00BF2DBD" w:rsidRDefault="00BF2DBD" w:rsidP="00BF2DBD">
      <w:r>
        <w:t>gathered at the furthest point of the country for some respite. And in Punta Carretas they found</w:t>
      </w:r>
    </w:p>
    <w:p w14:paraId="2E507A90" w14:textId="77777777" w:rsidR="00BF2DBD" w:rsidRDefault="00BF2DBD" w:rsidP="00BF2DBD">
      <w:r>
        <w:t>the perfect escape. If only for two hours the world around them ceased to exist” (39). However,</w:t>
      </w:r>
    </w:p>
    <w:p w14:paraId="607AB0CA" w14:textId="77777777" w:rsidR="00BF2DBD" w:rsidRDefault="00BF2DBD" w:rsidP="00BF2DBD">
      <w:r>
        <w:t>the succeeding (and final) conflict between fellow countrymen had a major impact on the</w:t>
      </w:r>
    </w:p>
    <w:p w14:paraId="5DDD245A" w14:textId="77777777" w:rsidR="00BF2DBD" w:rsidRDefault="00BF2DBD" w:rsidP="00BF2DBD">
      <w:r>
        <w:t>flourishing national football league, as players were recruited to join the battlefield. The heavily</w:t>
      </w:r>
    </w:p>
    <w:p w14:paraId="07C86AEA" w14:textId="77777777" w:rsidR="00BF2DBD" w:rsidRDefault="00BF2DBD" w:rsidP="00BF2DBD">
      <w:r>
        <w:t>historical passages in the book are mitigated by clear-cut episodes that bring the reader back to</w:t>
      </w:r>
    </w:p>
    <w:p w14:paraId="2EBA3ACC" w14:textId="77777777" w:rsidR="00BF2DBD" w:rsidRDefault="00BF2DBD" w:rsidP="00BF2DBD">
      <w:r>
        <w:t xml:space="preserve">the football field, such as the story of the anarchist River Plate </w:t>
      </w:r>
      <w:proofErr w:type="gramStart"/>
      <w:r>
        <w:t>F.C..</w:t>
      </w:r>
      <w:proofErr w:type="gramEnd"/>
      <w:r>
        <w:t xml:space="preserve"> After the last civil war</w:t>
      </w:r>
    </w:p>
    <w:p w14:paraId="396E68E5" w14:textId="77777777" w:rsidR="00BF2DBD" w:rsidRDefault="00BF2DBD" w:rsidP="00BF2DBD">
      <w:r>
        <w:t>ended in 1904, the club changed its jersey from black to red and white vertical stripes to combine</w:t>
      </w:r>
    </w:p>
    <w:p w14:paraId="5BBAE94A" w14:textId="77777777" w:rsidR="00BF2DBD" w:rsidRDefault="00BF2DBD" w:rsidP="00BF2DBD">
      <w:r>
        <w:t>“</w:t>
      </w:r>
      <w:proofErr w:type="gramStart"/>
      <w:r>
        <w:t>the</w:t>
      </w:r>
      <w:proofErr w:type="gramEnd"/>
      <w:r>
        <w:t xml:space="preserve"> red of the </w:t>
      </w:r>
      <w:proofErr w:type="spellStart"/>
      <w:r>
        <w:t>Colorados</w:t>
      </w:r>
      <w:proofErr w:type="spellEnd"/>
      <w:r>
        <w:t xml:space="preserve"> and the white of the </w:t>
      </w:r>
      <w:proofErr w:type="spellStart"/>
      <w:r>
        <w:t>Blancos</w:t>
      </w:r>
      <w:proofErr w:type="spellEnd"/>
      <w:r>
        <w:t xml:space="preserve"> as a homage to national peace, to unity.</w:t>
      </w:r>
    </w:p>
    <w:p w14:paraId="2C949C64" w14:textId="77777777" w:rsidR="00BF2DBD" w:rsidRDefault="00BF2DBD" w:rsidP="00BF2DBD">
      <w:r>
        <w:t>To declare the era of Uruguayans killing Uruguayans over” (123).</w:t>
      </w:r>
    </w:p>
    <w:p w14:paraId="5C40805E" w14:textId="77777777" w:rsidR="00BF2DBD" w:rsidRDefault="00BF2DBD" w:rsidP="00BF2DBD">
      <w:r>
        <w:t>The book does much more than this. In addition to critically examining the concept of nation and</w:t>
      </w:r>
    </w:p>
    <w:p w14:paraId="31898066" w14:textId="77777777" w:rsidR="00BF2DBD" w:rsidRDefault="00BF2DBD" w:rsidP="00BF2DBD">
      <w:r>
        <w:t>the ways in which football contributed to its creation, it also delves into early and historical</w:t>
      </w:r>
    </w:p>
    <w:p w14:paraId="030F9244" w14:textId="77777777" w:rsidR="00BF2DBD" w:rsidRDefault="00BF2DBD" w:rsidP="00BF2DBD">
      <w:r>
        <w:t>rivalries (Uruguay vs. Argentina; Nacional vs. CURCC/</w:t>
      </w:r>
      <w:proofErr w:type="spellStart"/>
      <w:r>
        <w:t>Peñarol</w:t>
      </w:r>
      <w:proofErr w:type="spellEnd"/>
      <w:r>
        <w:t>), pioneer clubs (Albion),</w:t>
      </w:r>
    </w:p>
    <w:p w14:paraId="076AD994" w14:textId="77777777" w:rsidR="00BF2DBD" w:rsidRDefault="00BF2DBD" w:rsidP="00BF2DBD">
      <w:r>
        <w:t xml:space="preserve">historical figures (president José </w:t>
      </w:r>
      <w:proofErr w:type="spellStart"/>
      <w:r>
        <w:t>Batlle</w:t>
      </w:r>
      <w:proofErr w:type="spellEnd"/>
      <w:r>
        <w:t xml:space="preserve"> y </w:t>
      </w:r>
      <w:proofErr w:type="spellStart"/>
      <w:r>
        <w:t>Ordóñez</w:t>
      </w:r>
      <w:proofErr w:type="spellEnd"/>
      <w:r>
        <w:t>, as well as many footballers), and social</w:t>
      </w:r>
    </w:p>
    <w:p w14:paraId="2929AFF4" w14:textId="77777777" w:rsidR="00BF2DBD" w:rsidRDefault="00BF2DBD" w:rsidP="00BF2DBD">
      <w:r>
        <w:t>movements. For all that, it is a Montevideo-centered book, with no regard to the football scene in</w:t>
      </w:r>
    </w:p>
    <w:p w14:paraId="3F4FDC0D" w14:textId="77777777" w:rsidR="00BF2DBD" w:rsidRDefault="00BF2DBD" w:rsidP="00BF2DBD">
      <w:r>
        <w:t>the provinces. That absence mirrors the stark division between the capital and the interior, still</w:t>
      </w:r>
    </w:p>
    <w:p w14:paraId="75B9C70F" w14:textId="77777777" w:rsidR="00BF2DBD" w:rsidRDefault="00BF2DBD" w:rsidP="00BF2DBD">
      <w:r>
        <w:t>present today, when it comes to the cherished national sport.</w:t>
      </w:r>
    </w:p>
    <w:p w14:paraId="193D93EF" w14:textId="77777777" w:rsidR="00BF2DBD" w:rsidRDefault="00BF2DBD"/>
    <w:sectPr w:rsidR="00BF2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BD"/>
    <w:rsid w:val="00B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1B17"/>
  <w15:chartTrackingRefBased/>
  <w15:docId w15:val="{84636080-FA09-40D2-A5DD-35668CC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Jamieson</dc:creator>
  <cp:keywords/>
  <dc:description/>
  <cp:lastModifiedBy>Duncan Jamieson</cp:lastModifiedBy>
  <cp:revision>1</cp:revision>
  <dcterms:created xsi:type="dcterms:W3CDTF">2023-07-16T20:38:00Z</dcterms:created>
  <dcterms:modified xsi:type="dcterms:W3CDTF">2023-07-16T20:39:00Z</dcterms:modified>
</cp:coreProperties>
</file>