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C2622C" w14:textId="77777777" w:rsidR="00F914EF" w:rsidRDefault="00F914EF"/>
    <w:p w14:paraId="4626FD57" w14:textId="77777777" w:rsidR="00F914EF" w:rsidRDefault="00F914EF"/>
    <w:p w14:paraId="6B10296C" w14:textId="77777777" w:rsidR="00F914EF" w:rsidRDefault="00F914EF"/>
    <w:p w14:paraId="5A59EFE4" w14:textId="757B990D" w:rsidR="00F914EF" w:rsidRDefault="00F914EF"/>
    <w:p w14:paraId="263D0787" w14:textId="77777777" w:rsidR="00F914EF" w:rsidRDefault="00F914EF"/>
    <w:p w14:paraId="1DA32421" w14:textId="77777777" w:rsidR="00F914EF" w:rsidRDefault="00F914EF"/>
    <w:p w14:paraId="5BD3118B" w14:textId="723CFA10" w:rsidR="00E31429" w:rsidRDefault="00F914E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1F0E0" wp14:editId="133253EF">
                <wp:simplePos x="0" y="0"/>
                <wp:positionH relativeFrom="column">
                  <wp:posOffset>4981575</wp:posOffset>
                </wp:positionH>
                <wp:positionV relativeFrom="paragraph">
                  <wp:posOffset>9525</wp:posOffset>
                </wp:positionV>
                <wp:extent cx="4714875" cy="4724400"/>
                <wp:effectExtent l="0" t="0" r="9525" b="0"/>
                <wp:wrapNone/>
                <wp:docPr id="8281778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4875" cy="472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BAAC61" w14:textId="708CAF2E" w:rsidR="00F914EF" w:rsidRDefault="00F914E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305A15" wp14:editId="18AE44A8">
                                  <wp:extent cx="4457700" cy="4457700"/>
                                  <wp:effectExtent l="0" t="0" r="0" b="0"/>
                                  <wp:docPr id="366382146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57700" cy="445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1F0E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2.25pt;margin-top:.75pt;width:371.25pt;height:37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" fillcolor="white [3201]" stroked="f" strokeweight=".5pt">
                <v:textbox>
                  <w:txbxContent>
                    <w:p w14:paraId="18BAAC61" w14:textId="708CAF2E" w:rsidR="00F914EF" w:rsidRDefault="00F914EF">
                      <w:r>
                        <w:rPr>
                          <w:noProof/>
                        </w:rPr>
                        <w:drawing>
                          <wp:inline distT="0" distB="0" distL="0" distR="0" wp14:anchorId="57305A15" wp14:editId="18AE44A8">
                            <wp:extent cx="4457700" cy="4457700"/>
                            <wp:effectExtent l="0" t="0" r="0" b="0"/>
                            <wp:docPr id="366382146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57700" cy="4457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7CFE88D" w14:textId="77777777" w:rsidR="00F914EF" w:rsidRDefault="00F914EF"/>
    <w:p w14:paraId="44A84E1D" w14:textId="77777777" w:rsidR="00F914EF" w:rsidRDefault="00F914EF"/>
    <w:p w14:paraId="5895E726" w14:textId="77777777" w:rsidR="00F914EF" w:rsidRDefault="00F914EF"/>
    <w:p w14:paraId="485634D9" w14:textId="689927E9" w:rsidR="00F914EF" w:rsidRDefault="00F914EF" w:rsidP="00F914EF">
      <w:pPr>
        <w:tabs>
          <w:tab w:val="left" w:pos="7380"/>
        </w:tabs>
      </w:pPr>
      <w:r>
        <w:tab/>
      </w:r>
    </w:p>
    <w:p w14:paraId="7394478C" w14:textId="77777777" w:rsidR="00F914EF" w:rsidRDefault="00F914EF"/>
    <w:p w14:paraId="338899AA" w14:textId="77777777" w:rsidR="00F914EF" w:rsidRDefault="00F914EF"/>
    <w:p w14:paraId="1A7DD676" w14:textId="77777777" w:rsidR="00F914EF" w:rsidRDefault="00F914EF"/>
    <w:p w14:paraId="5919F81D" w14:textId="77777777" w:rsidR="00F914EF" w:rsidRDefault="00F914EF"/>
    <w:p w14:paraId="2905623F" w14:textId="77777777" w:rsidR="00F914EF" w:rsidRDefault="00F914EF"/>
    <w:p w14:paraId="08C6DF50" w14:textId="77777777" w:rsidR="00F914EF" w:rsidRDefault="00F914EF"/>
    <w:p w14:paraId="36465831" w14:textId="77777777" w:rsidR="00F914EF" w:rsidRDefault="00F914EF"/>
    <w:p w14:paraId="72A04CBB" w14:textId="77777777" w:rsidR="00F914EF" w:rsidRDefault="00F914EF"/>
    <w:p w14:paraId="17B03A43" w14:textId="77777777" w:rsidR="00F914EF" w:rsidRDefault="00F914EF"/>
    <w:p w14:paraId="4C9DF73E" w14:textId="77777777" w:rsidR="00F914EF" w:rsidRDefault="00F914EF"/>
    <w:p w14:paraId="4EE501AB" w14:textId="77777777" w:rsidR="00F914EF" w:rsidRDefault="00F914EF"/>
    <w:p w14:paraId="713386F5" w14:textId="77777777" w:rsidR="00F914EF" w:rsidRDefault="00F914EF"/>
    <w:p w14:paraId="425757EF" w14:textId="77777777" w:rsidR="00F914EF" w:rsidRDefault="00F914EF"/>
    <w:p w14:paraId="31B2E75A" w14:textId="6986DEAD" w:rsidR="00F914EF" w:rsidRDefault="00F914EF"/>
    <w:p w14:paraId="4C7978F9" w14:textId="7619869C" w:rsidR="00F914EF" w:rsidRDefault="00FA6F6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F584F3" wp14:editId="40182223">
                <wp:simplePos x="0" y="0"/>
                <wp:positionH relativeFrom="column">
                  <wp:posOffset>5476875</wp:posOffset>
                </wp:positionH>
                <wp:positionV relativeFrom="paragraph">
                  <wp:posOffset>28576</wp:posOffset>
                </wp:positionV>
                <wp:extent cx="4152900" cy="7334250"/>
                <wp:effectExtent l="0" t="0" r="0" b="0"/>
                <wp:wrapNone/>
                <wp:docPr id="158235210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7334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F42AF5" w14:textId="2F8BF772" w:rsidR="00F7582F" w:rsidRPr="003701AD" w:rsidRDefault="00F7582F" w:rsidP="00F7582F">
                            <w:pPr>
                              <w:jc w:val="center"/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  <w:t>Welcome &amp; Introductory Remarks</w:t>
                            </w:r>
                            <w:r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  <w:br/>
                            </w:r>
                            <w:r w:rsidRPr="00FA6F67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Professor John Kennedy, Chair</w:t>
                            </w:r>
                            <w:r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  <w:br/>
                              <w:t>KU Political Science</w:t>
                            </w:r>
                            <w:r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  <w:br/>
                            </w:r>
                            <w:r w:rsidRPr="00FA6F67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Dr. </w:t>
                            </w:r>
                            <w:r w:rsidRPr="00FA6F67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Kevin Mullinix, Undergraduate Director</w:t>
                            </w:r>
                            <w:r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  <w:br/>
                              <w:t>presentation of awards:</w:t>
                            </w:r>
                            <w:r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  <w:br/>
                              <w:t>Pi Sigma Alpha inductees</w:t>
                            </w:r>
                            <w:r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  <w:br/>
                              <w:t xml:space="preserve">Ethan Allen Pi Sigma Alpha </w:t>
                            </w:r>
                            <w:r w:rsidR="003701AD"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  <w:t>A</w:t>
                            </w:r>
                            <w:r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  <w:t>ward</w:t>
                            </w:r>
                            <w:r w:rsidR="003701AD"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  <w:br/>
                            </w:r>
                            <w:r w:rsidR="003701AD"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  <w:br/>
                              <w:t>Emmett L Bennett Scholarship awards</w:t>
                            </w:r>
                            <w:r w:rsidR="003701AD"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  <w:br/>
                            </w:r>
                            <w:r w:rsidR="003701AD"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  <w:br/>
                              <w:t>Eldon Fields Pi Sigma Alpha Award</w:t>
                            </w:r>
                            <w:r w:rsidR="003701AD"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  <w:br/>
                            </w:r>
                            <w:r w:rsidR="003701AD"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  <w:br/>
                              <w:t>Gustafson Scholarship awards</w:t>
                            </w:r>
                            <w:r w:rsidR="003701AD"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  <w:br/>
                            </w:r>
                            <w:r w:rsidR="003701AD"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  <w:br/>
                              <w:t>Al Cigler Academic Enrichment awards</w:t>
                            </w:r>
                            <w:r w:rsidR="003701AD"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  <w:br/>
                            </w:r>
                            <w:r w:rsidR="003701AD"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  <w:br/>
                              <w:t>Faculty Pi Sigma Alpha Awards</w:t>
                            </w:r>
                            <w:r w:rsidR="003701AD"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  <w:br/>
                              <w:t>(students completing Honors Theses)</w:t>
                            </w:r>
                            <w:r w:rsidR="00FA6F67"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14:paraId="2B3CD911" w14:textId="7C831CFB" w:rsidR="00FA6F67" w:rsidRDefault="00FA6F67" w:rsidP="00FA6F67">
                            <w:pPr>
                              <w:jc w:val="center"/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FA6F67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Dr. Nazli Avdan, Graduate Director</w:t>
                            </w:r>
                            <w:r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  <w:t>,</w:t>
                            </w:r>
                          </w:p>
                          <w:p w14:paraId="72DCA789" w14:textId="1E9BE1AF" w:rsidR="00FA6F67" w:rsidRDefault="00FA6F67" w:rsidP="00FA6F67">
                            <w:pPr>
                              <w:jc w:val="center"/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  <w:t>Comments &amp; announcing Thompson awards</w:t>
                            </w:r>
                            <w:r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  <w:br/>
                              <w:t>Congratulations!</w:t>
                            </w:r>
                          </w:p>
                          <w:p w14:paraId="3360AE4E" w14:textId="77777777" w:rsidR="00F7582F" w:rsidRPr="00F7582F" w:rsidRDefault="00F7582F" w:rsidP="00F7582F">
                            <w:pPr>
                              <w:jc w:val="center"/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584F3" id="Text Box 6" o:spid="_x0000_s1027" type="#_x0000_t202" style="position:absolute;margin-left:431.25pt;margin-top:2.25pt;width:327pt;height:57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" fillcolor="white [3201]" stroked="f" strokeweight=".5pt">
                <v:textbox>
                  <w:txbxContent>
                    <w:p w14:paraId="6FF42AF5" w14:textId="2F8BF772" w:rsidR="00F7582F" w:rsidRPr="003701AD" w:rsidRDefault="00F7582F" w:rsidP="00F7582F">
                      <w:pPr>
                        <w:jc w:val="center"/>
                        <w:rPr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i/>
                          <w:iCs/>
                          <w:sz w:val="32"/>
                          <w:szCs w:val="32"/>
                        </w:rPr>
                        <w:t>Welcome &amp; Introductory Remarks</w:t>
                      </w:r>
                      <w:r>
                        <w:rPr>
                          <w:i/>
                          <w:iCs/>
                          <w:sz w:val="32"/>
                          <w:szCs w:val="32"/>
                        </w:rPr>
                        <w:br/>
                      </w:r>
                      <w:r w:rsidRPr="00FA6F67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Professor John Kennedy, Chair</w:t>
                      </w:r>
                      <w:r>
                        <w:rPr>
                          <w:i/>
                          <w:iCs/>
                          <w:sz w:val="32"/>
                          <w:szCs w:val="32"/>
                        </w:rPr>
                        <w:br/>
                        <w:t>KU Political Science</w:t>
                      </w:r>
                      <w:r>
                        <w:rPr>
                          <w:i/>
                          <w:iCs/>
                          <w:sz w:val="32"/>
                          <w:szCs w:val="32"/>
                        </w:rPr>
                        <w:br/>
                      </w:r>
                      <w:r>
                        <w:rPr>
                          <w:i/>
                          <w:iCs/>
                          <w:sz w:val="32"/>
                          <w:szCs w:val="32"/>
                        </w:rPr>
                        <w:br/>
                      </w:r>
                      <w:r w:rsidRPr="00FA6F67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Dr. </w:t>
                      </w:r>
                      <w:r w:rsidRPr="00FA6F67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Kevin Mullinix, Undergraduate Director</w:t>
                      </w:r>
                      <w:r>
                        <w:rPr>
                          <w:i/>
                          <w:iCs/>
                          <w:sz w:val="32"/>
                          <w:szCs w:val="32"/>
                        </w:rPr>
                        <w:br/>
                        <w:t>presentation of awards:</w:t>
                      </w:r>
                      <w:r>
                        <w:rPr>
                          <w:i/>
                          <w:iCs/>
                          <w:sz w:val="32"/>
                          <w:szCs w:val="32"/>
                        </w:rPr>
                        <w:br/>
                      </w:r>
                      <w:r>
                        <w:rPr>
                          <w:i/>
                          <w:iCs/>
                          <w:sz w:val="32"/>
                          <w:szCs w:val="32"/>
                        </w:rPr>
                        <w:br/>
                        <w:t>Pi Sigma Alpha inductees</w:t>
                      </w:r>
                      <w:r>
                        <w:rPr>
                          <w:i/>
                          <w:iCs/>
                          <w:sz w:val="32"/>
                          <w:szCs w:val="32"/>
                        </w:rPr>
                        <w:br/>
                      </w:r>
                      <w:r>
                        <w:rPr>
                          <w:i/>
                          <w:iCs/>
                          <w:sz w:val="32"/>
                          <w:szCs w:val="32"/>
                        </w:rPr>
                        <w:br/>
                        <w:t xml:space="preserve">Ethan Allen Pi Sigma Alpha </w:t>
                      </w:r>
                      <w:r w:rsidR="003701AD">
                        <w:rPr>
                          <w:i/>
                          <w:iCs/>
                          <w:sz w:val="32"/>
                          <w:szCs w:val="32"/>
                        </w:rPr>
                        <w:t>A</w:t>
                      </w:r>
                      <w:r>
                        <w:rPr>
                          <w:i/>
                          <w:iCs/>
                          <w:sz w:val="32"/>
                          <w:szCs w:val="32"/>
                        </w:rPr>
                        <w:t>ward</w:t>
                      </w:r>
                      <w:r w:rsidR="003701AD">
                        <w:rPr>
                          <w:i/>
                          <w:iCs/>
                          <w:sz w:val="32"/>
                          <w:szCs w:val="32"/>
                        </w:rPr>
                        <w:br/>
                      </w:r>
                      <w:r w:rsidR="003701AD">
                        <w:rPr>
                          <w:i/>
                          <w:iCs/>
                          <w:sz w:val="32"/>
                          <w:szCs w:val="32"/>
                        </w:rPr>
                        <w:br/>
                        <w:t>Emmett L Bennett Scholarship awards</w:t>
                      </w:r>
                      <w:r w:rsidR="003701AD">
                        <w:rPr>
                          <w:i/>
                          <w:iCs/>
                          <w:sz w:val="32"/>
                          <w:szCs w:val="32"/>
                        </w:rPr>
                        <w:br/>
                      </w:r>
                      <w:r w:rsidR="003701AD">
                        <w:rPr>
                          <w:i/>
                          <w:iCs/>
                          <w:sz w:val="32"/>
                          <w:szCs w:val="32"/>
                        </w:rPr>
                        <w:br/>
                        <w:t>Eldon Fields Pi Sigma Alpha Award</w:t>
                      </w:r>
                      <w:r w:rsidR="003701AD">
                        <w:rPr>
                          <w:i/>
                          <w:iCs/>
                          <w:sz w:val="32"/>
                          <w:szCs w:val="32"/>
                        </w:rPr>
                        <w:br/>
                      </w:r>
                      <w:r w:rsidR="003701AD">
                        <w:rPr>
                          <w:i/>
                          <w:iCs/>
                          <w:sz w:val="32"/>
                          <w:szCs w:val="32"/>
                        </w:rPr>
                        <w:br/>
                        <w:t>Gustafson Scholarship awards</w:t>
                      </w:r>
                      <w:r w:rsidR="003701AD">
                        <w:rPr>
                          <w:i/>
                          <w:iCs/>
                          <w:sz w:val="32"/>
                          <w:szCs w:val="32"/>
                        </w:rPr>
                        <w:br/>
                      </w:r>
                      <w:r w:rsidR="003701AD">
                        <w:rPr>
                          <w:i/>
                          <w:iCs/>
                          <w:sz w:val="32"/>
                          <w:szCs w:val="32"/>
                        </w:rPr>
                        <w:br/>
                        <w:t>Al Cigler Academic Enrichment awards</w:t>
                      </w:r>
                      <w:r w:rsidR="003701AD">
                        <w:rPr>
                          <w:i/>
                          <w:iCs/>
                          <w:sz w:val="32"/>
                          <w:szCs w:val="32"/>
                        </w:rPr>
                        <w:br/>
                      </w:r>
                      <w:r w:rsidR="003701AD">
                        <w:rPr>
                          <w:i/>
                          <w:iCs/>
                          <w:sz w:val="32"/>
                          <w:szCs w:val="32"/>
                        </w:rPr>
                        <w:br/>
                        <w:t>Faculty Pi Sigma Alpha Awards</w:t>
                      </w:r>
                      <w:r w:rsidR="003701AD">
                        <w:rPr>
                          <w:i/>
                          <w:iCs/>
                          <w:sz w:val="32"/>
                          <w:szCs w:val="32"/>
                        </w:rPr>
                        <w:br/>
                        <w:t>(students completing Honors Theses)</w:t>
                      </w:r>
                      <w:r w:rsidR="00FA6F67">
                        <w:rPr>
                          <w:i/>
                          <w:iCs/>
                          <w:sz w:val="32"/>
                          <w:szCs w:val="32"/>
                        </w:rPr>
                        <w:br/>
                      </w:r>
                    </w:p>
                    <w:p w14:paraId="2B3CD911" w14:textId="7C831CFB" w:rsidR="00FA6F67" w:rsidRDefault="00FA6F67" w:rsidP="00FA6F67">
                      <w:pPr>
                        <w:jc w:val="center"/>
                        <w:rPr>
                          <w:i/>
                          <w:iCs/>
                          <w:sz w:val="32"/>
                          <w:szCs w:val="32"/>
                        </w:rPr>
                      </w:pPr>
                      <w:r w:rsidRPr="00FA6F67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Dr. Nazli Avdan, Graduate Director</w:t>
                      </w:r>
                      <w:r>
                        <w:rPr>
                          <w:i/>
                          <w:iCs/>
                          <w:sz w:val="32"/>
                          <w:szCs w:val="32"/>
                        </w:rPr>
                        <w:t>,</w:t>
                      </w:r>
                    </w:p>
                    <w:p w14:paraId="72DCA789" w14:textId="1E9BE1AF" w:rsidR="00FA6F67" w:rsidRDefault="00FA6F67" w:rsidP="00FA6F67">
                      <w:pPr>
                        <w:jc w:val="center"/>
                        <w:rPr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i/>
                          <w:iCs/>
                          <w:sz w:val="32"/>
                          <w:szCs w:val="32"/>
                        </w:rPr>
                        <w:t>Comments &amp; announcing Thompson awards</w:t>
                      </w:r>
                      <w:r>
                        <w:rPr>
                          <w:i/>
                          <w:iCs/>
                          <w:sz w:val="32"/>
                          <w:szCs w:val="32"/>
                        </w:rPr>
                        <w:br/>
                      </w:r>
                      <w:r>
                        <w:rPr>
                          <w:i/>
                          <w:iCs/>
                          <w:sz w:val="32"/>
                          <w:szCs w:val="32"/>
                        </w:rPr>
                        <w:br/>
                        <w:t>Congratulations!</w:t>
                      </w:r>
                    </w:p>
                    <w:p w14:paraId="3360AE4E" w14:textId="77777777" w:rsidR="00F7582F" w:rsidRPr="00F7582F" w:rsidRDefault="00F7582F" w:rsidP="00F7582F">
                      <w:pPr>
                        <w:jc w:val="center"/>
                        <w:rPr>
                          <w:i/>
                          <w:i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9EE524" w14:textId="5CD008C0" w:rsidR="00F914EF" w:rsidRDefault="00F914EF"/>
    <w:p w14:paraId="1CEC54B1" w14:textId="169DB7E8" w:rsidR="00F914EF" w:rsidRPr="00F914EF" w:rsidRDefault="00F914EF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A50B56" wp14:editId="68CDB61E">
                <wp:simplePos x="0" y="0"/>
                <wp:positionH relativeFrom="column">
                  <wp:posOffset>466726</wp:posOffset>
                </wp:positionH>
                <wp:positionV relativeFrom="paragraph">
                  <wp:posOffset>191135</wp:posOffset>
                </wp:positionV>
                <wp:extent cx="3562350" cy="5153025"/>
                <wp:effectExtent l="0" t="0" r="0" b="9525"/>
                <wp:wrapNone/>
                <wp:docPr id="66841053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5153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1B1662" w14:textId="00758852" w:rsidR="00F7582F" w:rsidRDefault="00F914EF" w:rsidP="00F7582F">
                            <w:pPr>
                              <w:jc w:val="center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Pi Sigma Alpha</w:t>
                            </w:r>
                            <w:r w:rsidR="00F7582F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, KU Gamma Chapter</w:t>
                            </w:r>
                            <w: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br/>
                              <w:t>National Political Science Honor Society</w:t>
                            </w:r>
                            <w:r w:rsidR="00F7582F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br/>
                              <w:t>2024 initiates</w:t>
                            </w:r>
                            <w:r w:rsidR="00F7582F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br/>
                            </w:r>
                            <w:r w:rsidR="00F7582F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br/>
                              <w:t>Alyssa Wilkes</w:t>
                            </w:r>
                            <w:r w:rsidR="00F7582F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br/>
                              <w:t>Rita Pham</w:t>
                            </w:r>
                            <w:r w:rsidR="00F7582F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br/>
                              <w:t>Grace Mechler</w:t>
                            </w:r>
                            <w:r w:rsidR="00F7582F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br/>
                              <w:t>Whitney Lowe</w:t>
                            </w:r>
                            <w:r w:rsidR="00F7582F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br/>
                              <w:t>Kristopher Long</w:t>
                            </w:r>
                            <w:r w:rsidR="00F7582F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br/>
                              <w:t>Maggie Henery</w:t>
                            </w:r>
                            <w:r w:rsidR="00F7582F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 w:rsidR="00F7582F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Leishae</w:t>
                            </w:r>
                            <w:proofErr w:type="spellEnd"/>
                            <w:r w:rsidR="00F7582F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Beerbower</w:t>
                            </w:r>
                            <w:r w:rsidR="00F7582F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br/>
                              <w:t>Jack Benkelman</w:t>
                            </w:r>
                            <w:r w:rsidR="00F7582F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br/>
                              <w:t>Natalie Fiorella</w:t>
                            </w:r>
                            <w:r w:rsidR="00F7582F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br/>
                              <w:t xml:space="preserve">Jay </w:t>
                            </w:r>
                            <w:proofErr w:type="spellStart"/>
                            <w:r w:rsidR="00F7582F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Graganini</w:t>
                            </w:r>
                            <w:proofErr w:type="spellEnd"/>
                            <w:r w:rsidR="00F7582F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br/>
                              <w:t xml:space="preserve">John </w:t>
                            </w:r>
                            <w:proofErr w:type="spellStart"/>
                            <w:r w:rsidR="00F7582F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Lubianetsky</w:t>
                            </w:r>
                            <w:proofErr w:type="spellEnd"/>
                            <w:r w:rsidR="00F7582F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br/>
                              <w:t>Nick Caterine</w:t>
                            </w:r>
                            <w:r w:rsidR="00F7582F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br/>
                              <w:t>Aalana Imani Omara Sherl</w:t>
                            </w:r>
                            <w:r w:rsidR="00F7582F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br/>
                              <w:t>Sean Caroll</w:t>
                            </w:r>
                            <w:r w:rsidR="00F7582F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6F89AC5F" w14:textId="5DA0C5EE" w:rsidR="00F914EF" w:rsidRPr="00F914EF" w:rsidRDefault="00F914EF" w:rsidP="00F914EF">
                            <w:pP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50B56" id="Text Box 5" o:spid="_x0000_s1028" type="#_x0000_t202" style="position:absolute;margin-left:36.75pt;margin-top:15.05pt;width:280.5pt;height:40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" fillcolor="white [3201]" stroked="f" strokeweight=".5pt">
                <v:textbox>
                  <w:txbxContent>
                    <w:p w14:paraId="241B1662" w14:textId="00758852" w:rsidR="00F7582F" w:rsidRDefault="00F914EF" w:rsidP="00F7582F">
                      <w:pPr>
                        <w:jc w:val="center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sz w:val="28"/>
                          <w:szCs w:val="28"/>
                        </w:rPr>
                        <w:t>Pi Sigma Alpha</w:t>
                      </w:r>
                      <w:r w:rsidR="00F7582F">
                        <w:rPr>
                          <w:i/>
                          <w:iCs/>
                          <w:sz w:val="28"/>
                          <w:szCs w:val="28"/>
                        </w:rPr>
                        <w:t>, KU Gamma Chapter</w:t>
                      </w:r>
                      <w:r>
                        <w:rPr>
                          <w:i/>
                          <w:iCs/>
                          <w:sz w:val="28"/>
                          <w:szCs w:val="28"/>
                        </w:rPr>
                        <w:br/>
                        <w:t>National Political Science Honor Society</w:t>
                      </w:r>
                      <w:r w:rsidR="00F7582F">
                        <w:rPr>
                          <w:i/>
                          <w:iCs/>
                          <w:sz w:val="28"/>
                          <w:szCs w:val="28"/>
                        </w:rPr>
                        <w:br/>
                        <w:t>2024 initiates</w:t>
                      </w:r>
                      <w:r w:rsidR="00F7582F">
                        <w:rPr>
                          <w:i/>
                          <w:iCs/>
                          <w:sz w:val="28"/>
                          <w:szCs w:val="28"/>
                        </w:rPr>
                        <w:br/>
                      </w:r>
                      <w:r w:rsidR="00F7582F">
                        <w:rPr>
                          <w:i/>
                          <w:iCs/>
                          <w:sz w:val="28"/>
                          <w:szCs w:val="28"/>
                        </w:rPr>
                        <w:br/>
                        <w:t>Alyssa Wilkes</w:t>
                      </w:r>
                      <w:r w:rsidR="00F7582F">
                        <w:rPr>
                          <w:i/>
                          <w:iCs/>
                          <w:sz w:val="28"/>
                          <w:szCs w:val="28"/>
                        </w:rPr>
                        <w:br/>
                        <w:t>Rita Pham</w:t>
                      </w:r>
                      <w:r w:rsidR="00F7582F">
                        <w:rPr>
                          <w:i/>
                          <w:iCs/>
                          <w:sz w:val="28"/>
                          <w:szCs w:val="28"/>
                        </w:rPr>
                        <w:br/>
                        <w:t>Grace Mechler</w:t>
                      </w:r>
                      <w:r w:rsidR="00F7582F">
                        <w:rPr>
                          <w:i/>
                          <w:iCs/>
                          <w:sz w:val="28"/>
                          <w:szCs w:val="28"/>
                        </w:rPr>
                        <w:br/>
                        <w:t>Whitney Lowe</w:t>
                      </w:r>
                      <w:r w:rsidR="00F7582F">
                        <w:rPr>
                          <w:i/>
                          <w:iCs/>
                          <w:sz w:val="28"/>
                          <w:szCs w:val="28"/>
                        </w:rPr>
                        <w:br/>
                        <w:t>Kristopher Long</w:t>
                      </w:r>
                      <w:r w:rsidR="00F7582F">
                        <w:rPr>
                          <w:i/>
                          <w:iCs/>
                          <w:sz w:val="28"/>
                          <w:szCs w:val="28"/>
                        </w:rPr>
                        <w:br/>
                        <w:t>Maggie Henery</w:t>
                      </w:r>
                      <w:r w:rsidR="00F7582F">
                        <w:rPr>
                          <w:i/>
                          <w:iCs/>
                          <w:sz w:val="28"/>
                          <w:szCs w:val="28"/>
                        </w:rPr>
                        <w:br/>
                      </w:r>
                      <w:proofErr w:type="spellStart"/>
                      <w:r w:rsidR="00F7582F">
                        <w:rPr>
                          <w:i/>
                          <w:iCs/>
                          <w:sz w:val="28"/>
                          <w:szCs w:val="28"/>
                        </w:rPr>
                        <w:t>Leishae</w:t>
                      </w:r>
                      <w:proofErr w:type="spellEnd"/>
                      <w:r w:rsidR="00F7582F">
                        <w:rPr>
                          <w:i/>
                          <w:iCs/>
                          <w:sz w:val="28"/>
                          <w:szCs w:val="28"/>
                        </w:rPr>
                        <w:t xml:space="preserve"> Beerbower</w:t>
                      </w:r>
                      <w:r w:rsidR="00F7582F">
                        <w:rPr>
                          <w:i/>
                          <w:iCs/>
                          <w:sz w:val="28"/>
                          <w:szCs w:val="28"/>
                        </w:rPr>
                        <w:br/>
                        <w:t>Jack Benkelman</w:t>
                      </w:r>
                      <w:r w:rsidR="00F7582F">
                        <w:rPr>
                          <w:i/>
                          <w:iCs/>
                          <w:sz w:val="28"/>
                          <w:szCs w:val="28"/>
                        </w:rPr>
                        <w:br/>
                        <w:t>Natalie Fiorella</w:t>
                      </w:r>
                      <w:r w:rsidR="00F7582F">
                        <w:rPr>
                          <w:i/>
                          <w:iCs/>
                          <w:sz w:val="28"/>
                          <w:szCs w:val="28"/>
                        </w:rPr>
                        <w:br/>
                        <w:t xml:space="preserve">Jay </w:t>
                      </w:r>
                      <w:proofErr w:type="spellStart"/>
                      <w:r w:rsidR="00F7582F">
                        <w:rPr>
                          <w:i/>
                          <w:iCs/>
                          <w:sz w:val="28"/>
                          <w:szCs w:val="28"/>
                        </w:rPr>
                        <w:t>Graganini</w:t>
                      </w:r>
                      <w:proofErr w:type="spellEnd"/>
                      <w:r w:rsidR="00F7582F">
                        <w:rPr>
                          <w:i/>
                          <w:iCs/>
                          <w:sz w:val="28"/>
                          <w:szCs w:val="28"/>
                        </w:rPr>
                        <w:br/>
                        <w:t xml:space="preserve">John </w:t>
                      </w:r>
                      <w:proofErr w:type="spellStart"/>
                      <w:r w:rsidR="00F7582F">
                        <w:rPr>
                          <w:i/>
                          <w:iCs/>
                          <w:sz w:val="28"/>
                          <w:szCs w:val="28"/>
                        </w:rPr>
                        <w:t>Lubianetsky</w:t>
                      </w:r>
                      <w:proofErr w:type="spellEnd"/>
                      <w:r w:rsidR="00F7582F">
                        <w:rPr>
                          <w:i/>
                          <w:iCs/>
                          <w:sz w:val="28"/>
                          <w:szCs w:val="28"/>
                        </w:rPr>
                        <w:br/>
                        <w:t>Nick Caterine</w:t>
                      </w:r>
                      <w:r w:rsidR="00F7582F">
                        <w:rPr>
                          <w:i/>
                          <w:iCs/>
                          <w:sz w:val="28"/>
                          <w:szCs w:val="28"/>
                        </w:rPr>
                        <w:br/>
                        <w:t>Aalana Imani Omara Sherl</w:t>
                      </w:r>
                      <w:r w:rsidR="00F7582F">
                        <w:rPr>
                          <w:i/>
                          <w:iCs/>
                          <w:sz w:val="28"/>
                          <w:szCs w:val="28"/>
                        </w:rPr>
                        <w:br/>
                        <w:t>Sean Caroll</w:t>
                      </w:r>
                      <w:r w:rsidR="00F7582F">
                        <w:rPr>
                          <w:i/>
                          <w:iCs/>
                          <w:sz w:val="28"/>
                          <w:szCs w:val="28"/>
                        </w:rPr>
                        <w:br/>
                      </w:r>
                    </w:p>
                    <w:p w14:paraId="6F89AC5F" w14:textId="5DA0C5EE" w:rsidR="00F914EF" w:rsidRPr="00F914EF" w:rsidRDefault="00F914EF" w:rsidP="00F914EF">
                      <w:pPr>
                        <w:rPr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914EF" w:rsidRPr="00F914EF" w:rsidSect="00AC7A1B">
      <w:pgSz w:w="15840" w:h="12240" w:orient="landscape"/>
      <w:pgMar w:top="0" w:right="360" w:bottom="144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4EF"/>
    <w:rsid w:val="002575E8"/>
    <w:rsid w:val="003701AD"/>
    <w:rsid w:val="003D55BD"/>
    <w:rsid w:val="0073324E"/>
    <w:rsid w:val="00AC7A1B"/>
    <w:rsid w:val="00E31429"/>
    <w:rsid w:val="00F7582F"/>
    <w:rsid w:val="00F914EF"/>
    <w:rsid w:val="00FA6F67"/>
    <w:rsid w:val="00FC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567B5"/>
  <w15:chartTrackingRefBased/>
  <w15:docId w15:val="{E8B8664A-E2CA-4A68-A6D6-43865993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14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1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14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14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14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14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14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4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14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4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14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14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14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14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14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14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14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14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14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1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4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14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1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14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14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14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14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14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14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Kansas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Pickerel, Linda M.</dc:creator>
  <cp:keywords/>
  <dc:description/>
  <cp:lastModifiedBy>Pickerel, Linda M.</cp:lastModifiedBy>
  <cp:revision>1</cp:revision>
  <cp:lastPrinted>2024-04-22T18:53:00Z</cp:lastPrinted>
  <dcterms:created xsi:type="dcterms:W3CDTF">2024-04-22T18:06:00Z</dcterms:created>
  <dcterms:modified xsi:type="dcterms:W3CDTF">2024-04-22T19:04:00Z</dcterms:modified>
</cp:coreProperties>
</file>