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C7" w:rsidRPr="00111600" w:rsidRDefault="00B472C7" w:rsidP="00B472C7">
      <w:pPr>
        <w:rPr>
          <w:b/>
          <w:bCs/>
          <w:color w:val="000000"/>
          <w:sz w:val="28"/>
          <w:szCs w:val="28"/>
        </w:rPr>
      </w:pPr>
      <w:r w:rsidRPr="00111600">
        <w:rPr>
          <w:b/>
          <w:bCs/>
          <w:color w:val="000000"/>
          <w:sz w:val="28"/>
          <w:szCs w:val="28"/>
        </w:rPr>
        <w:t xml:space="preserve">Due Date:  </w:t>
      </w:r>
      <w:r>
        <w:rPr>
          <w:b/>
          <w:bCs/>
          <w:color w:val="000000"/>
          <w:sz w:val="28"/>
          <w:szCs w:val="28"/>
        </w:rPr>
        <w:t>March 31</w:t>
      </w:r>
      <w:r w:rsidRPr="00340415">
        <w:rPr>
          <w:b/>
          <w:bCs/>
          <w:color w:val="000000"/>
          <w:sz w:val="28"/>
          <w:szCs w:val="28"/>
          <w:vertAlign w:val="superscript"/>
        </w:rPr>
        <w:t>st</w:t>
      </w:r>
      <w:r>
        <w:rPr>
          <w:b/>
          <w:bCs/>
          <w:color w:val="000000"/>
          <w:sz w:val="28"/>
          <w:szCs w:val="28"/>
        </w:rPr>
        <w:t xml:space="preserve"> </w:t>
      </w:r>
    </w:p>
    <w:p w:rsidR="00B472C7" w:rsidRPr="00550741" w:rsidRDefault="00B472C7" w:rsidP="00B472C7">
      <w:pPr>
        <w:rPr>
          <w:b/>
          <w:bCs/>
          <w:color w:val="000000"/>
          <w:sz w:val="24"/>
          <w:szCs w:val="24"/>
        </w:rPr>
      </w:pPr>
    </w:p>
    <w:p w:rsidR="00B472C7" w:rsidRDefault="00B472C7" w:rsidP="00B472C7">
      <w:pPr>
        <w:rPr>
          <w:b/>
          <w:bCs/>
          <w:color w:val="000000"/>
          <w:sz w:val="24"/>
          <w:szCs w:val="24"/>
        </w:rPr>
      </w:pPr>
      <w:r w:rsidRPr="00550741">
        <w:rPr>
          <w:b/>
          <w:bCs/>
          <w:color w:val="000000"/>
          <w:sz w:val="24"/>
          <w:szCs w:val="24"/>
        </w:rPr>
        <w:t xml:space="preserve">Attention Faculty, </w:t>
      </w:r>
      <w:r>
        <w:rPr>
          <w:b/>
          <w:bCs/>
          <w:color w:val="000000"/>
          <w:sz w:val="24"/>
          <w:szCs w:val="24"/>
        </w:rPr>
        <w:t>G</w:t>
      </w:r>
      <w:r w:rsidRPr="00550741">
        <w:rPr>
          <w:b/>
          <w:bCs/>
          <w:color w:val="000000"/>
          <w:sz w:val="24"/>
          <w:szCs w:val="24"/>
        </w:rPr>
        <w:t xml:space="preserve">reat </w:t>
      </w:r>
      <w:r>
        <w:rPr>
          <w:b/>
          <w:bCs/>
          <w:color w:val="000000"/>
          <w:sz w:val="24"/>
          <w:szCs w:val="24"/>
        </w:rPr>
        <w:t>O</w:t>
      </w:r>
      <w:r w:rsidRPr="00550741">
        <w:rPr>
          <w:b/>
          <w:bCs/>
          <w:color w:val="000000"/>
          <w:sz w:val="24"/>
          <w:szCs w:val="24"/>
        </w:rPr>
        <w:t xml:space="preserve">pportunity for </w:t>
      </w:r>
      <w:r>
        <w:rPr>
          <w:b/>
          <w:bCs/>
          <w:color w:val="000000"/>
          <w:sz w:val="24"/>
          <w:szCs w:val="24"/>
        </w:rPr>
        <w:t>S</w:t>
      </w:r>
      <w:r w:rsidRPr="00550741">
        <w:rPr>
          <w:b/>
          <w:bCs/>
          <w:color w:val="000000"/>
          <w:sz w:val="24"/>
          <w:szCs w:val="24"/>
        </w:rPr>
        <w:t xml:space="preserve">ummer </w:t>
      </w:r>
      <w:r>
        <w:rPr>
          <w:b/>
          <w:bCs/>
          <w:color w:val="000000"/>
          <w:sz w:val="24"/>
          <w:szCs w:val="24"/>
        </w:rPr>
        <w:t>R</w:t>
      </w:r>
      <w:r w:rsidRPr="00550741">
        <w:rPr>
          <w:b/>
          <w:bCs/>
          <w:color w:val="000000"/>
          <w:sz w:val="24"/>
          <w:szCs w:val="24"/>
        </w:rPr>
        <w:t>esearch </w:t>
      </w:r>
      <w:r>
        <w:rPr>
          <w:b/>
          <w:bCs/>
          <w:color w:val="000000"/>
          <w:sz w:val="24"/>
          <w:szCs w:val="24"/>
        </w:rPr>
        <w:t>S</w:t>
      </w:r>
      <w:r w:rsidRPr="00550741">
        <w:rPr>
          <w:b/>
          <w:bCs/>
          <w:color w:val="000000"/>
          <w:sz w:val="24"/>
          <w:szCs w:val="24"/>
        </w:rPr>
        <w:t>upport:   </w:t>
      </w:r>
    </w:p>
    <w:p w:rsidR="00B472C7" w:rsidRDefault="00B472C7" w:rsidP="00B472C7">
      <w:pPr>
        <w:rPr>
          <w:b/>
          <w:bCs/>
          <w:color w:val="000000"/>
          <w:sz w:val="24"/>
          <w:szCs w:val="24"/>
        </w:rPr>
      </w:pPr>
    </w:p>
    <w:p w:rsidR="00B472C7" w:rsidRPr="00550741" w:rsidRDefault="00B472C7" w:rsidP="00B472C7">
      <w:pPr>
        <w:rPr>
          <w:color w:val="000000"/>
          <w:sz w:val="24"/>
          <w:szCs w:val="24"/>
        </w:rPr>
      </w:pPr>
      <w:r w:rsidRPr="00550741">
        <w:rPr>
          <w:color w:val="000000"/>
          <w:sz w:val="24"/>
          <w:szCs w:val="24"/>
        </w:rPr>
        <w:t>Faculty wishing to become Thompson Research Scholarship Mentors can apply now for this summer’s program. </w:t>
      </w:r>
      <w:r>
        <w:rPr>
          <w:color w:val="000000"/>
          <w:sz w:val="24"/>
          <w:szCs w:val="24"/>
        </w:rPr>
        <w:t xml:space="preserve"> Selected faculty</w:t>
      </w:r>
      <w:r w:rsidRPr="00550741">
        <w:rPr>
          <w:color w:val="000000"/>
          <w:sz w:val="24"/>
          <w:szCs w:val="24"/>
        </w:rPr>
        <w:t xml:space="preserve"> will receive at least one graduate assistant </w:t>
      </w:r>
      <w:r>
        <w:rPr>
          <w:color w:val="000000"/>
          <w:sz w:val="24"/>
          <w:szCs w:val="24"/>
        </w:rPr>
        <w:t>to</w:t>
      </w:r>
      <w:r w:rsidRPr="00550741">
        <w:rPr>
          <w:color w:val="000000"/>
          <w:sz w:val="24"/>
          <w:szCs w:val="24"/>
        </w:rPr>
        <w:t xml:space="preserve"> work in collaboration with to further summer research goals.</w:t>
      </w:r>
    </w:p>
    <w:p w:rsidR="00B472C7" w:rsidRPr="00550741" w:rsidRDefault="00B472C7" w:rsidP="00B472C7">
      <w:pPr>
        <w:rPr>
          <w:color w:val="1F497D"/>
          <w:sz w:val="24"/>
          <w:szCs w:val="24"/>
        </w:rPr>
      </w:pPr>
    </w:p>
    <w:p w:rsidR="00B472C7" w:rsidRPr="00550741" w:rsidRDefault="00B472C7" w:rsidP="00B472C7">
      <w:pPr>
        <w:rPr>
          <w:color w:val="000000"/>
          <w:sz w:val="24"/>
          <w:szCs w:val="24"/>
        </w:rPr>
      </w:pPr>
      <w:r>
        <w:rPr>
          <w:color w:val="000000"/>
          <w:sz w:val="24"/>
          <w:szCs w:val="24"/>
          <w:shd w:val="clear" w:color="auto" w:fill="FFFFFF"/>
        </w:rPr>
        <w:t>Interested f</w:t>
      </w:r>
      <w:r w:rsidRPr="00550741">
        <w:rPr>
          <w:color w:val="000000"/>
          <w:sz w:val="24"/>
          <w:szCs w:val="24"/>
        </w:rPr>
        <w:t xml:space="preserve">aculty only need to provide the graduate committee with a short proposal indicating research interest and </w:t>
      </w:r>
      <w:r>
        <w:rPr>
          <w:color w:val="000000"/>
          <w:sz w:val="24"/>
          <w:szCs w:val="24"/>
        </w:rPr>
        <w:t xml:space="preserve">a </w:t>
      </w:r>
      <w:r w:rsidRPr="00550741">
        <w:rPr>
          <w:color w:val="000000"/>
          <w:sz w:val="24"/>
          <w:szCs w:val="24"/>
        </w:rPr>
        <w:t>plan</w:t>
      </w:r>
      <w:r>
        <w:rPr>
          <w:color w:val="000000"/>
          <w:sz w:val="24"/>
          <w:szCs w:val="24"/>
        </w:rPr>
        <w:t xml:space="preserve"> for the research assistant</w:t>
      </w:r>
      <w:r w:rsidRPr="00550741">
        <w:rPr>
          <w:color w:val="000000"/>
          <w:sz w:val="24"/>
          <w:szCs w:val="24"/>
        </w:rPr>
        <w:t> (see more details below under Faculty). I encourage you to read the full description of the program (below)</w:t>
      </w:r>
      <w:r>
        <w:rPr>
          <w:color w:val="000000"/>
          <w:sz w:val="24"/>
          <w:szCs w:val="24"/>
        </w:rPr>
        <w:t>. The program</w:t>
      </w:r>
      <w:r w:rsidRPr="00550741">
        <w:rPr>
          <w:color w:val="000000"/>
          <w:sz w:val="24"/>
          <w:szCs w:val="24"/>
        </w:rPr>
        <w:t xml:space="preserve"> will be advertised to graduate students shortly after faculty have submitted proposals.  If you have any questions please contact me</w:t>
      </w:r>
      <w:r>
        <w:rPr>
          <w:color w:val="000000"/>
          <w:sz w:val="24"/>
          <w:szCs w:val="24"/>
        </w:rPr>
        <w:t>:</w:t>
      </w:r>
      <w:r w:rsidRPr="00550741">
        <w:rPr>
          <w:color w:val="000000"/>
          <w:sz w:val="24"/>
          <w:szCs w:val="24"/>
        </w:rPr>
        <w:t xml:space="preserve">  </w:t>
      </w:r>
      <w:hyperlink r:id="rId4" w:history="1">
        <w:r w:rsidRPr="000601B2">
          <w:rPr>
            <w:rStyle w:val="Hyperlink"/>
          </w:rPr>
          <w:t>navdan@ku.edu</w:t>
        </w:r>
      </w:hyperlink>
    </w:p>
    <w:p w:rsidR="00B472C7" w:rsidRPr="00550741" w:rsidRDefault="00B472C7" w:rsidP="00B472C7">
      <w:pPr>
        <w:rPr>
          <w:color w:val="000000"/>
          <w:sz w:val="24"/>
          <w:szCs w:val="24"/>
        </w:rPr>
      </w:pPr>
      <w:r w:rsidRPr="00550741">
        <w:rPr>
          <w:b/>
          <w:bCs/>
          <w:color w:val="000000"/>
          <w:sz w:val="24"/>
          <w:szCs w:val="24"/>
        </w:rPr>
        <w:t> </w:t>
      </w:r>
    </w:p>
    <w:p w:rsidR="00B472C7" w:rsidRDefault="00B472C7" w:rsidP="00B472C7">
      <w:pPr>
        <w:rPr>
          <w:b/>
          <w:bCs/>
          <w:color w:val="000000"/>
          <w:sz w:val="24"/>
          <w:szCs w:val="24"/>
        </w:rPr>
      </w:pPr>
      <w:r w:rsidRPr="00550741">
        <w:rPr>
          <w:b/>
          <w:bCs/>
          <w:color w:val="000000"/>
          <w:sz w:val="24"/>
          <w:szCs w:val="24"/>
        </w:rPr>
        <w:t>Faculty</w:t>
      </w:r>
      <w:r>
        <w:rPr>
          <w:b/>
          <w:bCs/>
          <w:color w:val="000000"/>
          <w:sz w:val="24"/>
          <w:szCs w:val="24"/>
        </w:rPr>
        <w:t xml:space="preserve"> Guidelines</w:t>
      </w:r>
    </w:p>
    <w:p w:rsidR="00B472C7" w:rsidRPr="00550741" w:rsidRDefault="00B472C7" w:rsidP="00B472C7">
      <w:pPr>
        <w:rPr>
          <w:color w:val="000000"/>
          <w:sz w:val="24"/>
          <w:szCs w:val="24"/>
        </w:rPr>
      </w:pPr>
    </w:p>
    <w:p w:rsidR="00B472C7" w:rsidRPr="00550741" w:rsidRDefault="00B472C7" w:rsidP="00B472C7">
      <w:pPr>
        <w:spacing w:after="200"/>
        <w:ind w:left="720" w:hanging="360"/>
        <w:rPr>
          <w:color w:val="000000"/>
          <w:sz w:val="24"/>
          <w:szCs w:val="24"/>
        </w:rPr>
      </w:pPr>
      <w:r w:rsidRPr="00550741">
        <w:rPr>
          <w:color w:val="000000"/>
          <w:sz w:val="24"/>
          <w:szCs w:val="24"/>
        </w:rPr>
        <w:t>1.</w:t>
      </w:r>
      <w:r w:rsidRPr="00550741">
        <w:rPr>
          <w:rFonts w:ascii="Times New Roman" w:hAnsi="Times New Roman"/>
          <w:color w:val="000000"/>
          <w:sz w:val="24"/>
          <w:szCs w:val="24"/>
        </w:rPr>
        <w:t>   </w:t>
      </w:r>
      <w:r w:rsidRPr="00550741">
        <w:rPr>
          <w:color w:val="000000"/>
          <w:sz w:val="24"/>
          <w:szCs w:val="24"/>
        </w:rPr>
        <w:t xml:space="preserve">Proposals for program will be </w:t>
      </w:r>
      <w:r>
        <w:rPr>
          <w:color w:val="000000"/>
          <w:sz w:val="24"/>
          <w:szCs w:val="24"/>
        </w:rPr>
        <w:t>evaluated</w:t>
      </w:r>
      <w:r w:rsidRPr="00550741">
        <w:rPr>
          <w:color w:val="000000"/>
          <w:sz w:val="24"/>
          <w:szCs w:val="24"/>
        </w:rPr>
        <w:t xml:space="preserve"> by the graduate committee</w:t>
      </w:r>
      <w:r>
        <w:rPr>
          <w:color w:val="000000"/>
          <w:sz w:val="24"/>
          <w:szCs w:val="24"/>
        </w:rPr>
        <w:t>.</w:t>
      </w:r>
      <w:r w:rsidRPr="00550741">
        <w:rPr>
          <w:color w:val="000000"/>
          <w:sz w:val="24"/>
          <w:szCs w:val="24"/>
        </w:rPr>
        <w:t xml:space="preserve"> </w:t>
      </w:r>
    </w:p>
    <w:p w:rsidR="00B472C7" w:rsidRPr="00550741" w:rsidRDefault="00B472C7" w:rsidP="00B472C7">
      <w:pPr>
        <w:spacing w:after="200"/>
        <w:ind w:left="720" w:hanging="360"/>
        <w:rPr>
          <w:color w:val="000000"/>
          <w:sz w:val="24"/>
          <w:szCs w:val="24"/>
        </w:rPr>
      </w:pPr>
      <w:r w:rsidRPr="00550741">
        <w:rPr>
          <w:color w:val="000000"/>
          <w:sz w:val="24"/>
          <w:szCs w:val="24"/>
        </w:rPr>
        <w:t>2.</w:t>
      </w:r>
      <w:r w:rsidRPr="00550741">
        <w:rPr>
          <w:rFonts w:ascii="Times New Roman" w:hAnsi="Times New Roman"/>
          <w:color w:val="000000"/>
          <w:sz w:val="24"/>
          <w:szCs w:val="24"/>
        </w:rPr>
        <w:t>   </w:t>
      </w:r>
      <w:r>
        <w:rPr>
          <w:color w:val="000000"/>
          <w:sz w:val="24"/>
          <w:szCs w:val="24"/>
        </w:rPr>
        <w:t>Proposals should be no more than one page and should include:</w:t>
      </w:r>
    </w:p>
    <w:p w:rsidR="00B472C7" w:rsidRPr="00550741" w:rsidRDefault="00B472C7" w:rsidP="00B472C7">
      <w:pPr>
        <w:spacing w:after="200"/>
        <w:ind w:left="1080" w:hanging="360"/>
        <w:rPr>
          <w:color w:val="000000"/>
          <w:sz w:val="24"/>
          <w:szCs w:val="24"/>
        </w:rPr>
      </w:pPr>
      <w:r w:rsidRPr="00550741">
        <w:rPr>
          <w:color w:val="000000"/>
          <w:sz w:val="24"/>
          <w:szCs w:val="24"/>
        </w:rPr>
        <w:t>a.</w:t>
      </w:r>
      <w:proofErr w:type="gramStart"/>
      <w:r w:rsidRPr="00550741">
        <w:rPr>
          <w:rFonts w:ascii="Times New Roman" w:hAnsi="Times New Roman"/>
          <w:color w:val="000000"/>
          <w:sz w:val="24"/>
          <w:szCs w:val="24"/>
        </w:rPr>
        <w:t>  </w:t>
      </w:r>
      <w:r w:rsidRPr="008117D2">
        <w:rPr>
          <w:i/>
          <w:iCs/>
          <w:color w:val="000000"/>
          <w:sz w:val="24"/>
          <w:szCs w:val="24"/>
        </w:rPr>
        <w:t>Topic</w:t>
      </w:r>
      <w:proofErr w:type="gramEnd"/>
      <w:r w:rsidRPr="008117D2">
        <w:rPr>
          <w:i/>
          <w:iCs/>
          <w:color w:val="000000"/>
          <w:sz w:val="24"/>
          <w:szCs w:val="24"/>
        </w:rPr>
        <w:t>:</w:t>
      </w:r>
      <w:r w:rsidRPr="00550741">
        <w:rPr>
          <w:color w:val="000000"/>
          <w:sz w:val="24"/>
          <w:szCs w:val="24"/>
        </w:rPr>
        <w:t>  what will you be researching</w:t>
      </w:r>
      <w:r>
        <w:rPr>
          <w:color w:val="000000"/>
          <w:sz w:val="24"/>
          <w:szCs w:val="24"/>
        </w:rPr>
        <w:t>?</w:t>
      </w:r>
    </w:p>
    <w:p w:rsidR="00B472C7" w:rsidRPr="00550741" w:rsidRDefault="00B472C7" w:rsidP="00B472C7">
      <w:pPr>
        <w:spacing w:after="200"/>
        <w:ind w:left="1080" w:hanging="360"/>
        <w:rPr>
          <w:color w:val="000000"/>
          <w:sz w:val="24"/>
          <w:szCs w:val="24"/>
        </w:rPr>
      </w:pPr>
      <w:r w:rsidRPr="00550741">
        <w:rPr>
          <w:color w:val="000000"/>
          <w:sz w:val="24"/>
          <w:szCs w:val="24"/>
        </w:rPr>
        <w:t>b.</w:t>
      </w:r>
      <w:proofErr w:type="gramStart"/>
      <w:r w:rsidRPr="00550741">
        <w:rPr>
          <w:rFonts w:ascii="Times New Roman" w:hAnsi="Times New Roman"/>
          <w:color w:val="000000"/>
          <w:sz w:val="24"/>
          <w:szCs w:val="24"/>
        </w:rPr>
        <w:t>  </w:t>
      </w:r>
      <w:r w:rsidRPr="008117D2">
        <w:rPr>
          <w:i/>
          <w:iCs/>
          <w:color w:val="000000"/>
          <w:sz w:val="24"/>
          <w:szCs w:val="24"/>
        </w:rPr>
        <w:t>Need</w:t>
      </w:r>
      <w:proofErr w:type="gramEnd"/>
      <w:r w:rsidRPr="008117D2">
        <w:rPr>
          <w:i/>
          <w:iCs/>
          <w:color w:val="000000"/>
          <w:sz w:val="24"/>
          <w:szCs w:val="24"/>
        </w:rPr>
        <w:t>:</w:t>
      </w:r>
      <w:r w:rsidRPr="00550741">
        <w:rPr>
          <w:color w:val="000000"/>
          <w:sz w:val="24"/>
          <w:szCs w:val="24"/>
        </w:rPr>
        <w:t xml:space="preserve">  </w:t>
      </w:r>
      <w:r>
        <w:rPr>
          <w:color w:val="000000"/>
          <w:sz w:val="24"/>
          <w:szCs w:val="24"/>
        </w:rPr>
        <w:t>what tasks do you need graduate student assistance to complete?</w:t>
      </w:r>
    </w:p>
    <w:p w:rsidR="00B472C7" w:rsidRPr="00550741" w:rsidRDefault="00B472C7" w:rsidP="00B472C7">
      <w:pPr>
        <w:spacing w:after="200"/>
        <w:ind w:left="1080" w:hanging="360"/>
        <w:rPr>
          <w:color w:val="000000"/>
          <w:sz w:val="24"/>
          <w:szCs w:val="24"/>
        </w:rPr>
      </w:pPr>
      <w:r w:rsidRPr="00550741">
        <w:rPr>
          <w:color w:val="000000"/>
          <w:sz w:val="24"/>
          <w:szCs w:val="24"/>
        </w:rPr>
        <w:t>c.</w:t>
      </w:r>
      <w:proofErr w:type="gramStart"/>
      <w:r w:rsidRPr="00550741">
        <w:rPr>
          <w:rFonts w:ascii="Times New Roman" w:hAnsi="Times New Roman"/>
          <w:color w:val="000000"/>
          <w:sz w:val="24"/>
          <w:szCs w:val="24"/>
        </w:rPr>
        <w:t>  </w:t>
      </w:r>
      <w:r w:rsidRPr="008117D2">
        <w:rPr>
          <w:i/>
          <w:iCs/>
          <w:color w:val="000000"/>
          <w:sz w:val="24"/>
          <w:szCs w:val="24"/>
        </w:rPr>
        <w:t>Presentation</w:t>
      </w:r>
      <w:proofErr w:type="gramEnd"/>
      <w:r w:rsidRPr="008117D2">
        <w:rPr>
          <w:i/>
          <w:iCs/>
          <w:color w:val="000000"/>
          <w:sz w:val="24"/>
          <w:szCs w:val="24"/>
        </w:rPr>
        <w:t>:</w:t>
      </w:r>
      <w:r w:rsidRPr="00550741">
        <w:rPr>
          <w:color w:val="000000"/>
          <w:sz w:val="24"/>
          <w:szCs w:val="24"/>
        </w:rPr>
        <w:t>  what</w:t>
      </w:r>
      <w:r>
        <w:rPr>
          <w:color w:val="000000"/>
          <w:sz w:val="24"/>
          <w:szCs w:val="24"/>
        </w:rPr>
        <w:t xml:space="preserve"> are the</w:t>
      </w:r>
      <w:r w:rsidRPr="00550741">
        <w:rPr>
          <w:color w:val="000000"/>
          <w:sz w:val="24"/>
          <w:szCs w:val="24"/>
        </w:rPr>
        <w:t xml:space="preserve"> political science conference(s) </w:t>
      </w:r>
      <w:r>
        <w:rPr>
          <w:color w:val="000000"/>
          <w:sz w:val="24"/>
          <w:szCs w:val="24"/>
        </w:rPr>
        <w:t xml:space="preserve">where </w:t>
      </w:r>
      <w:r w:rsidRPr="00550741">
        <w:rPr>
          <w:color w:val="000000"/>
          <w:sz w:val="24"/>
          <w:szCs w:val="24"/>
        </w:rPr>
        <w:t xml:space="preserve">you intend to present </w:t>
      </w:r>
      <w:r>
        <w:rPr>
          <w:color w:val="000000"/>
          <w:sz w:val="24"/>
          <w:szCs w:val="24"/>
        </w:rPr>
        <w:t>the supported</w:t>
      </w:r>
      <w:r w:rsidRPr="00550741">
        <w:rPr>
          <w:color w:val="000000"/>
          <w:sz w:val="24"/>
          <w:szCs w:val="24"/>
        </w:rPr>
        <w:t xml:space="preserve"> research?  </w:t>
      </w:r>
    </w:p>
    <w:p w:rsidR="00B472C7" w:rsidRPr="00550741" w:rsidRDefault="00B472C7" w:rsidP="00B472C7">
      <w:pPr>
        <w:spacing w:after="200"/>
        <w:ind w:left="720" w:hanging="360"/>
        <w:rPr>
          <w:color w:val="000000"/>
          <w:sz w:val="24"/>
          <w:szCs w:val="24"/>
        </w:rPr>
      </w:pPr>
      <w:r w:rsidRPr="00550741">
        <w:rPr>
          <w:color w:val="000000"/>
          <w:sz w:val="24"/>
          <w:szCs w:val="24"/>
        </w:rPr>
        <w:t>3.</w:t>
      </w:r>
      <w:r w:rsidRPr="00550741">
        <w:rPr>
          <w:rFonts w:ascii="Times New Roman" w:hAnsi="Times New Roman"/>
          <w:color w:val="000000"/>
          <w:sz w:val="24"/>
          <w:szCs w:val="24"/>
        </w:rPr>
        <w:t>   </w:t>
      </w:r>
      <w:r w:rsidRPr="008117D2">
        <w:rPr>
          <w:b/>
          <w:bCs/>
          <w:color w:val="000000"/>
          <w:sz w:val="24"/>
          <w:szCs w:val="24"/>
        </w:rPr>
        <w:t>Please do not name specific students in your proposals.</w:t>
      </w:r>
      <w:r>
        <w:rPr>
          <w:color w:val="000000"/>
          <w:sz w:val="24"/>
          <w:szCs w:val="24"/>
        </w:rPr>
        <w:t xml:space="preserve"> The process for the Thompson fellowship has two parts: faculty propose prospective projects and graduate students apply to participate in those projects. Graduate students will be encouraged to select projects when they apply to the Thompson fund based on their subfields and research interests. These applications will be evaluated based on need and interest. Priority will be given to graduate students that have not received Thompson funding before.</w:t>
      </w:r>
    </w:p>
    <w:p w:rsidR="00B472C7" w:rsidRPr="00550741" w:rsidRDefault="00B472C7" w:rsidP="00B472C7">
      <w:pPr>
        <w:spacing w:after="200"/>
        <w:ind w:left="720" w:hanging="360"/>
        <w:rPr>
          <w:color w:val="000000"/>
          <w:sz w:val="24"/>
          <w:szCs w:val="24"/>
        </w:rPr>
      </w:pPr>
      <w:r w:rsidRPr="00550741">
        <w:rPr>
          <w:color w:val="000000"/>
          <w:sz w:val="24"/>
          <w:szCs w:val="24"/>
        </w:rPr>
        <w:t>4.</w:t>
      </w:r>
      <w:r w:rsidRPr="00550741">
        <w:rPr>
          <w:rFonts w:ascii="Times New Roman" w:hAnsi="Times New Roman"/>
          <w:color w:val="000000"/>
          <w:sz w:val="24"/>
          <w:szCs w:val="24"/>
        </w:rPr>
        <w:t>   </w:t>
      </w:r>
      <w:r w:rsidRPr="00550741">
        <w:rPr>
          <w:color w:val="000000"/>
          <w:sz w:val="24"/>
          <w:szCs w:val="24"/>
        </w:rPr>
        <w:t xml:space="preserve">If more faculty proposals are submitted than the number we can accommodate, faculty that have yet to receive scholars will be given priority.  In addition, if the number of faculty proposals outnumber student applications, then proposals that can be matched with student applications will be the only proposals supported.  </w:t>
      </w:r>
      <w:r>
        <w:rPr>
          <w:color w:val="000000"/>
          <w:sz w:val="24"/>
          <w:szCs w:val="24"/>
        </w:rPr>
        <w:t xml:space="preserve">Please also see my email for further criteria that the graduate committee will use to determine which proposals receive funding. </w:t>
      </w:r>
    </w:p>
    <w:p w:rsidR="00B472C7" w:rsidRPr="00550741" w:rsidRDefault="00B472C7" w:rsidP="00B472C7">
      <w:pPr>
        <w:spacing w:after="200"/>
        <w:ind w:left="720" w:hanging="360"/>
        <w:rPr>
          <w:color w:val="000000"/>
          <w:sz w:val="24"/>
          <w:szCs w:val="24"/>
        </w:rPr>
      </w:pPr>
      <w:r w:rsidRPr="00550741">
        <w:rPr>
          <w:color w:val="000000"/>
          <w:sz w:val="24"/>
          <w:szCs w:val="24"/>
        </w:rPr>
        <w:t>5.</w:t>
      </w:r>
      <w:r w:rsidRPr="00550741">
        <w:rPr>
          <w:rFonts w:ascii="Times New Roman" w:hAnsi="Times New Roman"/>
          <w:color w:val="000000"/>
          <w:sz w:val="24"/>
          <w:szCs w:val="24"/>
        </w:rPr>
        <w:t>   </w:t>
      </w:r>
      <w:r w:rsidRPr="008117D2">
        <w:rPr>
          <w:b/>
          <w:bCs/>
          <w:color w:val="000000"/>
          <w:sz w:val="24"/>
          <w:szCs w:val="24"/>
        </w:rPr>
        <w:t>Scholarships can be used for student travel as well.</w:t>
      </w:r>
      <w:r w:rsidRPr="00550741">
        <w:rPr>
          <w:color w:val="000000"/>
          <w:sz w:val="24"/>
          <w:szCs w:val="24"/>
        </w:rPr>
        <w:t>  If you have travel plans to another country and would like support from a graduate student, please apply for a Thompson.  The 3K can be used for graduate student travel, in-country expenses, etc.</w:t>
      </w:r>
    </w:p>
    <w:p w:rsidR="00B472C7" w:rsidRPr="00550741" w:rsidRDefault="00B472C7" w:rsidP="00B472C7">
      <w:pPr>
        <w:spacing w:after="200"/>
        <w:ind w:left="720" w:hanging="360"/>
        <w:rPr>
          <w:color w:val="000000"/>
          <w:sz w:val="24"/>
          <w:szCs w:val="24"/>
        </w:rPr>
      </w:pPr>
      <w:r w:rsidRPr="00550741">
        <w:rPr>
          <w:color w:val="000000"/>
          <w:sz w:val="24"/>
          <w:szCs w:val="24"/>
        </w:rPr>
        <w:lastRenderedPageBreak/>
        <w:t>6.</w:t>
      </w:r>
      <w:r w:rsidRPr="00550741">
        <w:rPr>
          <w:rFonts w:ascii="Times New Roman" w:hAnsi="Times New Roman"/>
          <w:color w:val="000000"/>
          <w:sz w:val="24"/>
          <w:szCs w:val="24"/>
        </w:rPr>
        <w:t>   </w:t>
      </w:r>
      <w:r w:rsidRPr="00550741">
        <w:rPr>
          <w:color w:val="000000"/>
          <w:sz w:val="24"/>
          <w:szCs w:val="24"/>
        </w:rPr>
        <w:t xml:space="preserve">Finally, if your work requires knowledge of a new methodological skill or refinement of an existing approach, Thompson scholarships can be used for student educational conferences -- examples include </w:t>
      </w:r>
      <w:r>
        <w:rPr>
          <w:color w:val="000000"/>
          <w:sz w:val="24"/>
          <w:szCs w:val="24"/>
        </w:rPr>
        <w:t>The Interuniversity Consortium for Political and Social Research (ICPSR) Summer Program in Quantitative Methods in Ann Arbor Michigan or The</w:t>
      </w:r>
      <w:r w:rsidRPr="00550741">
        <w:rPr>
          <w:color w:val="000000"/>
          <w:sz w:val="24"/>
          <w:szCs w:val="24"/>
        </w:rPr>
        <w:t xml:space="preserve"> </w:t>
      </w:r>
      <w:r>
        <w:rPr>
          <w:color w:val="000000"/>
          <w:sz w:val="24"/>
          <w:szCs w:val="24"/>
        </w:rPr>
        <w:t>Institute for Qualitative and Multi-Method Research (QRM) in Syracuse New York.</w:t>
      </w:r>
      <w:r w:rsidRPr="00550741">
        <w:rPr>
          <w:color w:val="000000"/>
          <w:sz w:val="24"/>
          <w:szCs w:val="24"/>
        </w:rPr>
        <w:t xml:space="preserve">    </w:t>
      </w:r>
    </w:p>
    <w:p w:rsidR="00195249" w:rsidRDefault="00B472C7">
      <w:bookmarkStart w:id="0" w:name="_GoBack"/>
      <w:bookmarkEnd w:id="0"/>
    </w:p>
    <w:sectPr w:rsidR="00195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C7"/>
    <w:rsid w:val="006A2C61"/>
    <w:rsid w:val="009378B6"/>
    <w:rsid w:val="00B4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732F8-01B0-4025-A6C8-428160E4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2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vdan@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0</DocSecurity>
  <Lines>20</Lines>
  <Paragraphs>5</Paragraphs>
  <ScaleCrop>false</ScaleCrop>
  <Company>The University of Kansas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Avdan, Nazli</dc:creator>
  <cp:keywords/>
  <dc:description/>
  <cp:lastModifiedBy>Avdan, Nazli</cp:lastModifiedBy>
  <cp:revision>1</cp:revision>
  <dcterms:created xsi:type="dcterms:W3CDTF">2022-03-19T18:02:00Z</dcterms:created>
  <dcterms:modified xsi:type="dcterms:W3CDTF">2022-03-19T18:02:00Z</dcterms:modified>
</cp:coreProperties>
</file>