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247BE782" w:rsidR="003419D6" w:rsidRDefault="00A31EC7" w:rsidP="00F111DE">
      <w:pPr>
        <w:spacing w:after="120"/>
        <w:rPr>
          <w:rFonts w:cstheme="minorHAnsi"/>
          <w:b/>
          <w:bCs/>
          <w:color w:val="000000"/>
        </w:rPr>
      </w:pPr>
      <w:r>
        <w:rPr>
          <w:rFonts w:cstheme="minorHAnsi"/>
          <w:b/>
          <w:bCs/>
          <w:color w:val="000000"/>
        </w:rPr>
        <w:t>February 16</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590FF244" w:rsidR="00BB5390" w:rsidRDefault="008D0267" w:rsidP="000B1AE8">
      <w:pPr>
        <w:spacing w:after="120"/>
      </w:pPr>
      <w:r w:rsidRPr="008D0267">
        <w:rPr>
          <w:rFonts w:cstheme="minorHAnsi"/>
          <w:b/>
          <w:bCs/>
        </w:rPr>
        <w:t>Participants</w:t>
      </w:r>
      <w:r w:rsidRPr="008D0267">
        <w:rPr>
          <w:rFonts w:cstheme="minorHAnsi"/>
        </w:rPr>
        <w:t>:</w:t>
      </w:r>
      <w:r w:rsidR="00B44EBC">
        <w:t xml:space="preserve"> </w:t>
      </w:r>
      <w:r w:rsidR="000B1AE8">
        <w:t>Phil Collison, Representative, East Lawrence Neighborhood Association</w:t>
      </w:r>
      <w:r w:rsidR="000B1AE8">
        <w:t xml:space="preserve">; </w:t>
      </w:r>
      <w:r w:rsidR="000B1AE8">
        <w:t>Sheri Ellenbecker, Resident, Sunset Hill Neighborhood Association</w:t>
      </w:r>
      <w:r w:rsidR="000B1AE8">
        <w:t xml:space="preserve">; </w:t>
      </w:r>
      <w:r w:rsidR="000B1AE8">
        <w:t>Travis Harrod, Representative, Springwood Heights Neighborhood Association, LAN President</w:t>
      </w:r>
      <w:r w:rsidR="000B1AE8">
        <w:t xml:space="preserve">; </w:t>
      </w:r>
      <w:r w:rsidR="000B1AE8">
        <w:t xml:space="preserve">Karen </w:t>
      </w:r>
      <w:proofErr w:type="spellStart"/>
      <w:r w:rsidR="000B1AE8">
        <w:t>Heeb</w:t>
      </w:r>
      <w:proofErr w:type="spellEnd"/>
      <w:r w:rsidR="000B1AE8">
        <w:t>, Resident, Southsiders - North 1300 Road Neighborhood Association</w:t>
      </w:r>
      <w:r w:rsidR="000B1AE8">
        <w:t xml:space="preserve">; </w:t>
      </w:r>
      <w:r w:rsidR="000B1AE8">
        <w:t>Tresa Hill, Representative, Old West Lawrence Neighborhood Association</w:t>
      </w:r>
      <w:r w:rsidR="000B1AE8">
        <w:t xml:space="preserve">; </w:t>
      </w:r>
      <w:r w:rsidR="000B1AE8">
        <w:t>Holli Joyce, Representative, Schwegler Neighborhood Association</w:t>
      </w:r>
      <w:r w:rsidR="000B1AE8">
        <w:t xml:space="preserve">; </w:t>
      </w:r>
      <w:r w:rsidR="000B1AE8">
        <w:t>Lisa Larsen, Commissioner, City of Lawrence, West Hills Resident</w:t>
      </w:r>
      <w:r w:rsidR="000B1AE8">
        <w:t xml:space="preserve">; ; </w:t>
      </w:r>
      <w:r w:rsidR="000B1AE8">
        <w:t>Amber Sellers, Commissioner, City of Lawrence</w:t>
      </w:r>
      <w:r w:rsidR="000B1AE8">
        <w:t xml:space="preserve">; </w:t>
      </w:r>
      <w:r w:rsidR="000B1AE8">
        <w:t>Courtney Shipley, Mayor, City of Lawrence, Dad Perry Park Resident</w:t>
      </w:r>
      <w:r w:rsidR="000B1AE8">
        <w:t xml:space="preserve">; </w:t>
      </w:r>
      <w:r w:rsidR="000B1AE8">
        <w:t>Josh Spence, Representative, Pinkney Neighborhood Association, LAN Vice President</w:t>
      </w:r>
      <w:r w:rsidR="000B1AE8">
        <w:t xml:space="preserve">; </w:t>
      </w:r>
      <w:r w:rsidR="000B1AE8">
        <w:t>Dustin Stumblingbear, Resident, Pinkney Neighborhood Association</w:t>
      </w:r>
      <w:r w:rsidR="000B1AE8">
        <w:t xml:space="preserve">; </w:t>
      </w:r>
      <w:r w:rsidR="000B1AE8">
        <w:t>Kyle Thompson, Representative, Oread Residents Association, LAN Treasurer</w:t>
      </w:r>
      <w:r w:rsidR="000B1AE8">
        <w:t xml:space="preserve">; </w:t>
      </w:r>
      <w:r w:rsidR="000B1AE8">
        <w:t>Gary Webber, Representative, Sunset Hill Neighborhood Association, LAN Secretary</w:t>
      </w:r>
      <w:r w:rsidR="000B1AE8">
        <w:t xml:space="preserve">; </w:t>
      </w:r>
      <w:r w:rsidR="000B1AE8">
        <w:t>Bill Winkler, Resident, Barker Neighborhood Association</w:t>
      </w:r>
    </w:p>
    <w:p w14:paraId="75DD9558" w14:textId="6F5BE626" w:rsidR="004D69A3" w:rsidRPr="00B44EBC" w:rsidRDefault="003569E4" w:rsidP="00E96528">
      <w:pPr>
        <w:spacing w:after="120"/>
        <w:rPr>
          <w:rFonts w:cstheme="minorHAnsi"/>
        </w:rPr>
      </w:pPr>
      <w:r w:rsidRPr="008D0267">
        <w:rPr>
          <w:rFonts w:cstheme="minorHAnsi"/>
          <w:b/>
          <w:bCs/>
        </w:rPr>
        <w:t xml:space="preserve">Accept minutes from </w:t>
      </w:r>
      <w:r w:rsidR="00A31EC7">
        <w:rPr>
          <w:rFonts w:cstheme="minorHAnsi"/>
          <w:b/>
          <w:bCs/>
        </w:rPr>
        <w:t>January 19</w:t>
      </w:r>
      <w:r w:rsidR="00444F37" w:rsidRPr="00444F37">
        <w:rPr>
          <w:rFonts w:cstheme="minorHAnsi"/>
          <w:b/>
          <w:bCs/>
        </w:rPr>
        <w:t>, 2021</w:t>
      </w:r>
      <w:r w:rsidR="00A811EB" w:rsidRPr="008D0267">
        <w:rPr>
          <w:rFonts w:cstheme="minorHAnsi"/>
          <w:b/>
          <w:bCs/>
        </w:rPr>
        <w:t>:</w:t>
      </w:r>
      <w:r w:rsidR="00B44EBC">
        <w:rPr>
          <w:rFonts w:cstheme="minorHAnsi"/>
        </w:rPr>
        <w:t xml:space="preserve"> Passed by acclamation.</w:t>
      </w:r>
    </w:p>
    <w:p w14:paraId="50B7596A" w14:textId="6A177C02"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w:t>
      </w:r>
      <w:r w:rsidR="00B9126E">
        <w:rPr>
          <w:rFonts w:asciiTheme="minorHAnsi" w:hAnsiTheme="minorHAnsi" w:cstheme="minorHAnsi"/>
          <w:sz w:val="22"/>
          <w:szCs w:val="22"/>
        </w:rPr>
        <w:t>3697</w:t>
      </w:r>
      <w:r w:rsidR="005B03A8">
        <w:rPr>
          <w:rFonts w:asciiTheme="minorHAnsi" w:hAnsiTheme="minorHAnsi" w:cstheme="minorHAnsi"/>
          <w:sz w:val="22"/>
          <w:szCs w:val="22"/>
        </w:rPr>
        <w:t>.11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 xml:space="preserve">balance, </w:t>
      </w:r>
      <w:r w:rsidR="00B9126E">
        <w:rPr>
          <w:rFonts w:asciiTheme="minorHAnsi" w:hAnsiTheme="minorHAnsi" w:cstheme="minorHAnsi"/>
          <w:sz w:val="22"/>
          <w:szCs w:val="22"/>
        </w:rPr>
        <w:t>5</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B9126E">
        <w:rPr>
          <w:rFonts w:asciiTheme="minorHAnsi" w:hAnsiTheme="minorHAnsi" w:cstheme="minorHAnsi"/>
          <w:sz w:val="22"/>
          <w:szCs w:val="22"/>
        </w:rPr>
        <w:t>, 2 personal members</w:t>
      </w:r>
      <w:r w:rsidR="00024291">
        <w:rPr>
          <w:rFonts w:asciiTheme="minorHAnsi" w:hAnsiTheme="minorHAnsi" w:cstheme="minorHAnsi"/>
          <w:sz w:val="22"/>
          <w:szCs w:val="22"/>
        </w:rPr>
        <w:t>.</w:t>
      </w:r>
      <w:r w:rsidR="00E70846">
        <w:rPr>
          <w:rFonts w:asciiTheme="minorHAnsi" w:hAnsiTheme="minorHAnsi" w:cstheme="minorHAnsi"/>
          <w:sz w:val="22"/>
          <w:szCs w:val="22"/>
        </w:rPr>
        <w:t xml:space="preserve"> </w:t>
      </w:r>
      <w:r w:rsidR="00B9126E">
        <w:rPr>
          <w:rFonts w:asciiTheme="minorHAnsi" w:hAnsiTheme="minorHAnsi" w:cstheme="minorHAnsi"/>
          <w:sz w:val="22"/>
          <w:szCs w:val="22"/>
        </w:rPr>
        <w:t>4</w:t>
      </w:r>
      <w:r w:rsidR="00E70846">
        <w:rPr>
          <w:rFonts w:asciiTheme="minorHAnsi" w:hAnsiTheme="minorHAnsi" w:cstheme="minorHAnsi"/>
          <w:sz w:val="22"/>
          <w:szCs w:val="22"/>
        </w:rPr>
        <w:t xml:space="preserve"> representatives present, quorum</w:t>
      </w:r>
      <w:r w:rsidR="000F2CD8">
        <w:rPr>
          <w:rFonts w:asciiTheme="minorHAnsi" w:hAnsiTheme="minorHAnsi" w:cstheme="minorHAnsi"/>
          <w:sz w:val="22"/>
          <w:szCs w:val="22"/>
        </w:rPr>
        <w:t xml:space="preserve">. </w:t>
      </w:r>
      <w:r w:rsidR="00CC6311">
        <w:rPr>
          <w:rFonts w:asciiTheme="minorHAnsi" w:hAnsiTheme="minorHAnsi" w:cstheme="minorHAnsi"/>
          <w:sz w:val="22"/>
          <w:szCs w:val="22"/>
        </w:rPr>
        <w:br/>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74DC45F9" w14:textId="0F361BD8" w:rsidR="00A31EC7" w:rsidRDefault="005A5AA7" w:rsidP="00B44EBC">
      <w:pPr>
        <w:pStyle w:val="Default"/>
        <w:spacing w:after="120"/>
        <w:rPr>
          <w:rFonts w:asciiTheme="minorHAnsi" w:hAnsiTheme="minorHAnsi" w:cstheme="minorHAnsi"/>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5C3CD9">
        <w:rPr>
          <w:rFonts w:asciiTheme="minorHAnsi" w:hAnsiTheme="minorHAnsi" w:cstheme="minorHAnsi"/>
          <w:b/>
          <w:bCs/>
          <w:sz w:val="22"/>
          <w:szCs w:val="22"/>
        </w:rPr>
        <w:t xml:space="preserve"> Neighborhood Report</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B9126E">
        <w:rPr>
          <w:rFonts w:asciiTheme="minorHAnsi" w:hAnsiTheme="minorHAnsi" w:cstheme="minorHAnsi"/>
          <w:sz w:val="22"/>
          <w:szCs w:val="22"/>
        </w:rPr>
        <w:t xml:space="preserve">No neighborhood report was published this month. Collison noted that the Planning Commission was published </w:t>
      </w:r>
      <w:r w:rsidR="000B1AE8">
        <w:rPr>
          <w:rFonts w:asciiTheme="minorHAnsi" w:hAnsiTheme="minorHAnsi" w:cstheme="minorHAnsi"/>
          <w:sz w:val="22"/>
          <w:szCs w:val="22"/>
        </w:rPr>
        <w:t xml:space="preserve">last </w:t>
      </w:r>
      <w:r w:rsidR="00B9126E">
        <w:rPr>
          <w:rFonts w:asciiTheme="minorHAnsi" w:hAnsiTheme="minorHAnsi" w:cstheme="minorHAnsi"/>
          <w:sz w:val="22"/>
          <w:szCs w:val="22"/>
        </w:rPr>
        <w:t>Monday.  Neighbors are being contacted about a proposed annexation and development south of 6</w:t>
      </w:r>
      <w:r w:rsidR="00B9126E" w:rsidRPr="00B9126E">
        <w:rPr>
          <w:rFonts w:asciiTheme="minorHAnsi" w:hAnsiTheme="minorHAnsi" w:cstheme="minorHAnsi"/>
          <w:sz w:val="22"/>
          <w:szCs w:val="22"/>
          <w:vertAlign w:val="superscript"/>
        </w:rPr>
        <w:t>th</w:t>
      </w:r>
      <w:r w:rsidR="00B9126E">
        <w:rPr>
          <w:rFonts w:asciiTheme="minorHAnsi" w:hAnsiTheme="minorHAnsi" w:cstheme="minorHAnsi"/>
          <w:sz w:val="22"/>
          <w:szCs w:val="22"/>
        </w:rPr>
        <w:t xml:space="preserve">, west of the SLT. </w:t>
      </w:r>
    </w:p>
    <w:p w14:paraId="3C9FEDDE" w14:textId="28CE383F" w:rsidR="003419D6" w:rsidRDefault="008D53D2" w:rsidP="005A5EA4">
      <w:pPr>
        <w:pStyle w:val="Default"/>
        <w:spacing w:after="120"/>
        <w:rPr>
          <w:bCs/>
          <w:color w:val="0563C1" w:themeColor="hyperlink"/>
          <w:sz w:val="23"/>
          <w:szCs w:val="23"/>
          <w:u w:val="single"/>
        </w:rPr>
      </w:pPr>
      <w:hyperlink r:id="rId8" w:history="1">
        <w:r w:rsidR="002079A1" w:rsidRPr="00E05E97">
          <w:rPr>
            <w:rStyle w:val="Hyperlink"/>
            <w:rFonts w:asciiTheme="minorHAnsi" w:hAnsiTheme="minorHAnsi" w:cstheme="minorHAnsi"/>
            <w:bCs/>
            <w:sz w:val="22"/>
            <w:szCs w:val="22"/>
          </w:rPr>
          <w:t>Follow this link to view the curren</w:t>
        </w:r>
        <w:r w:rsidR="002079A1" w:rsidRPr="00E05E97">
          <w:rPr>
            <w:rStyle w:val="Hyperlink"/>
            <w:rFonts w:asciiTheme="minorHAnsi" w:hAnsiTheme="minorHAnsi" w:cstheme="minorHAnsi"/>
            <w:bCs/>
            <w:sz w:val="22"/>
            <w:szCs w:val="22"/>
          </w:rPr>
          <w:t>t</w:t>
        </w:r>
        <w:r w:rsidR="002079A1" w:rsidRPr="00E05E97">
          <w:rPr>
            <w:rStyle w:val="Hyperlink"/>
            <w:rFonts w:asciiTheme="minorHAnsi" w:hAnsiTheme="minorHAnsi" w:cstheme="minorHAnsi"/>
            <w:bCs/>
            <w:sz w:val="22"/>
            <w:szCs w:val="22"/>
          </w:rPr>
          <w:t xml:space="preserve"> and previous updates.</w:t>
        </w:r>
      </w:hyperlink>
    </w:p>
    <w:p w14:paraId="439FBEA2" w14:textId="3CD45949"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1AD45E28" w14:textId="40B9F506" w:rsidR="00B77FF1" w:rsidRPr="00B77FF1" w:rsidRDefault="00B77FF1" w:rsidP="00A31EC7">
      <w:pPr>
        <w:pStyle w:val="Default"/>
        <w:numPr>
          <w:ilvl w:val="0"/>
          <w:numId w:val="39"/>
        </w:numPr>
        <w:spacing w:after="120"/>
        <w:rPr>
          <w:rFonts w:asciiTheme="minorHAnsi" w:hAnsiTheme="minorHAnsi" w:cstheme="minorHAnsi"/>
          <w:sz w:val="22"/>
          <w:szCs w:val="22"/>
        </w:rPr>
      </w:pPr>
      <w:r w:rsidRPr="00B77FF1">
        <w:rPr>
          <w:rFonts w:asciiTheme="minorHAnsi" w:hAnsiTheme="minorHAnsi" w:cstheme="minorHAnsi"/>
          <w:b/>
          <w:bCs/>
          <w:sz w:val="22"/>
          <w:szCs w:val="22"/>
        </w:rPr>
        <w:t xml:space="preserve">Request from </w:t>
      </w:r>
      <w:r>
        <w:rPr>
          <w:rFonts w:asciiTheme="minorHAnsi" w:hAnsiTheme="minorHAnsi" w:cstheme="minorHAnsi"/>
          <w:b/>
          <w:bCs/>
          <w:sz w:val="22"/>
          <w:szCs w:val="22"/>
        </w:rPr>
        <w:t xml:space="preserve">Metropolitan Planning </w:t>
      </w:r>
      <w:r w:rsidR="009459A5">
        <w:rPr>
          <w:rFonts w:asciiTheme="minorHAnsi" w:hAnsiTheme="minorHAnsi" w:cstheme="minorHAnsi"/>
          <w:b/>
          <w:bCs/>
          <w:sz w:val="22"/>
          <w:szCs w:val="22"/>
        </w:rPr>
        <w:t>Organization</w:t>
      </w:r>
      <w:r>
        <w:rPr>
          <w:rFonts w:asciiTheme="minorHAnsi" w:hAnsiTheme="minorHAnsi" w:cstheme="minorHAnsi"/>
          <w:sz w:val="22"/>
          <w:szCs w:val="22"/>
        </w:rPr>
        <w:t xml:space="preserve">: Jessica Mortinger reported that </w:t>
      </w:r>
      <w:r w:rsidR="009459A5">
        <w:rPr>
          <w:rFonts w:asciiTheme="minorHAnsi" w:hAnsiTheme="minorHAnsi" w:cstheme="minorHAnsi"/>
          <w:sz w:val="22"/>
          <w:szCs w:val="22"/>
        </w:rPr>
        <w:t xml:space="preserve">our </w:t>
      </w:r>
      <w:r>
        <w:rPr>
          <w:rFonts w:asciiTheme="minorHAnsi" w:hAnsiTheme="minorHAnsi" w:cstheme="minorHAnsi"/>
          <w:sz w:val="22"/>
          <w:szCs w:val="22"/>
        </w:rPr>
        <w:t>long</w:t>
      </w:r>
      <w:r w:rsidR="009459A5">
        <w:rPr>
          <w:rFonts w:asciiTheme="minorHAnsi" w:hAnsiTheme="minorHAnsi" w:cstheme="minorHAnsi"/>
          <w:sz w:val="22"/>
          <w:szCs w:val="22"/>
        </w:rPr>
        <w:t>-r</w:t>
      </w:r>
      <w:r>
        <w:rPr>
          <w:rFonts w:asciiTheme="minorHAnsi" w:hAnsiTheme="minorHAnsi" w:cstheme="minorHAnsi"/>
          <w:sz w:val="22"/>
          <w:szCs w:val="22"/>
        </w:rPr>
        <w:t>ange transportation plan, PLAN 2040, is being updated. They would like a LAN representative on the steering committee for this update. Josh Spence volunteered to serve on this steering committee.</w:t>
      </w:r>
    </w:p>
    <w:p w14:paraId="0A67F7E9" w14:textId="39C74457" w:rsidR="00B77FF1" w:rsidRDefault="00B77FF1" w:rsidP="00032642">
      <w:pPr>
        <w:pStyle w:val="Default"/>
        <w:numPr>
          <w:ilvl w:val="0"/>
          <w:numId w:val="39"/>
        </w:numPr>
        <w:spacing w:after="120"/>
        <w:rPr>
          <w:rFonts w:asciiTheme="minorHAnsi" w:hAnsiTheme="minorHAnsi" w:cstheme="minorHAnsi"/>
          <w:sz w:val="22"/>
          <w:szCs w:val="22"/>
        </w:rPr>
      </w:pPr>
      <w:r>
        <w:rPr>
          <w:rFonts w:asciiTheme="minorHAnsi" w:hAnsiTheme="minorHAnsi" w:cstheme="minorHAnsi"/>
          <w:b/>
          <w:bCs/>
          <w:sz w:val="22"/>
          <w:szCs w:val="22"/>
        </w:rPr>
        <w:t xml:space="preserve">Code Update Report: </w:t>
      </w:r>
      <w:r w:rsidRPr="00B77FF1">
        <w:rPr>
          <w:rFonts w:asciiTheme="minorHAnsi" w:hAnsiTheme="minorHAnsi" w:cstheme="minorHAnsi"/>
          <w:sz w:val="22"/>
          <w:szCs w:val="22"/>
        </w:rPr>
        <w:t xml:space="preserve">Harrod reported that the committee selecting a consultant is </w:t>
      </w:r>
      <w:r>
        <w:rPr>
          <w:rFonts w:asciiTheme="minorHAnsi" w:hAnsiTheme="minorHAnsi" w:cstheme="minorHAnsi"/>
          <w:sz w:val="22"/>
          <w:szCs w:val="22"/>
        </w:rPr>
        <w:t>making progress.  He really likes the leading candidate.  If they confirm, the selection will go to the City Commission as a selection.</w:t>
      </w:r>
    </w:p>
    <w:p w14:paraId="2C95A35C" w14:textId="5C576673" w:rsidR="00B77FF1" w:rsidRPr="00B77FF1" w:rsidRDefault="00B77FF1" w:rsidP="00032642">
      <w:pPr>
        <w:pStyle w:val="Default"/>
        <w:numPr>
          <w:ilvl w:val="0"/>
          <w:numId w:val="39"/>
        </w:numPr>
        <w:spacing w:after="120"/>
        <w:rPr>
          <w:rFonts w:asciiTheme="minorHAnsi" w:hAnsiTheme="minorHAnsi" w:cstheme="minorHAnsi"/>
          <w:sz w:val="22"/>
          <w:szCs w:val="22"/>
        </w:rPr>
      </w:pPr>
      <w:r>
        <w:rPr>
          <w:rFonts w:asciiTheme="minorHAnsi" w:hAnsiTheme="minorHAnsi" w:cstheme="minorHAnsi"/>
          <w:b/>
          <w:bCs/>
          <w:sz w:val="22"/>
          <w:szCs w:val="22"/>
        </w:rPr>
        <w:t>Police Meeting Report:</w:t>
      </w:r>
      <w:r>
        <w:rPr>
          <w:rFonts w:asciiTheme="minorHAnsi" w:hAnsiTheme="minorHAnsi" w:cstheme="minorHAnsi"/>
          <w:sz w:val="22"/>
          <w:szCs w:val="22"/>
        </w:rPr>
        <w:t xml:space="preserve">  </w:t>
      </w:r>
      <w:r w:rsidR="009459A5">
        <w:rPr>
          <w:rFonts w:asciiTheme="minorHAnsi" w:hAnsiTheme="minorHAnsi" w:cstheme="minorHAnsi"/>
          <w:sz w:val="22"/>
          <w:szCs w:val="22"/>
        </w:rPr>
        <w:t xml:space="preserve">Harrod met with the new Chief of Police and is impressed.  They had a good </w:t>
      </w:r>
      <w:proofErr w:type="gramStart"/>
      <w:r w:rsidR="009459A5">
        <w:rPr>
          <w:rFonts w:asciiTheme="minorHAnsi" w:hAnsiTheme="minorHAnsi" w:cstheme="minorHAnsi"/>
          <w:sz w:val="22"/>
          <w:szCs w:val="22"/>
        </w:rPr>
        <w:t>meeting</w:t>
      </w:r>
      <w:proofErr w:type="gramEnd"/>
      <w:r w:rsidR="009459A5">
        <w:rPr>
          <w:rFonts w:asciiTheme="minorHAnsi" w:hAnsiTheme="minorHAnsi" w:cstheme="minorHAnsi"/>
          <w:sz w:val="22"/>
          <w:szCs w:val="22"/>
        </w:rPr>
        <w:t xml:space="preserve"> and he was encouraged.  Joyce asked if he could attend a LAN meeting.  Harrod said he is </w:t>
      </w:r>
      <w:proofErr w:type="gramStart"/>
      <w:r w:rsidR="009459A5">
        <w:rPr>
          <w:rFonts w:asciiTheme="minorHAnsi" w:hAnsiTheme="minorHAnsi" w:cstheme="minorHAnsi"/>
          <w:sz w:val="22"/>
          <w:szCs w:val="22"/>
        </w:rPr>
        <w:t>interested, and</w:t>
      </w:r>
      <w:proofErr w:type="gramEnd"/>
      <w:r w:rsidR="009459A5">
        <w:rPr>
          <w:rFonts w:asciiTheme="minorHAnsi" w:hAnsiTheme="minorHAnsi" w:cstheme="minorHAnsi"/>
          <w:sz w:val="22"/>
          <w:szCs w:val="22"/>
        </w:rPr>
        <w:t xml:space="preserve"> will be checking with the department to see if there is anyone interested in attending LAN meetings.  Harrod hopes the Chief will attend the March or April meeting.</w:t>
      </w:r>
      <w:r w:rsidR="00F26BF7">
        <w:rPr>
          <w:rFonts w:asciiTheme="minorHAnsi" w:hAnsiTheme="minorHAnsi" w:cstheme="minorHAnsi"/>
          <w:sz w:val="22"/>
          <w:szCs w:val="22"/>
        </w:rPr>
        <w:t xml:space="preserve"> Joyce asked if it would help if the neighborhoods submitted their Police related concerns.  </w:t>
      </w:r>
    </w:p>
    <w:p w14:paraId="0FE05642" w14:textId="5C518C73" w:rsidR="00F26BF7" w:rsidRPr="000B1AE8" w:rsidRDefault="003F1823" w:rsidP="00EE7B2B">
      <w:pPr>
        <w:pStyle w:val="Default"/>
        <w:numPr>
          <w:ilvl w:val="0"/>
          <w:numId w:val="39"/>
        </w:numPr>
        <w:spacing w:after="120"/>
        <w:rPr>
          <w:rFonts w:cstheme="minorHAnsi"/>
          <w:b/>
          <w:bCs/>
        </w:rPr>
      </w:pPr>
      <w:r w:rsidRPr="000B1AE8">
        <w:rPr>
          <w:rFonts w:asciiTheme="minorHAnsi" w:hAnsiTheme="minorHAnsi" w:cstheme="minorHAnsi"/>
          <w:b/>
          <w:bCs/>
          <w:sz w:val="22"/>
          <w:szCs w:val="22"/>
        </w:rPr>
        <w:t xml:space="preserve">Discussion of school closures and USD 497 redistricting: </w:t>
      </w:r>
      <w:r w:rsidR="009459A5" w:rsidRPr="000B1AE8">
        <w:rPr>
          <w:rFonts w:asciiTheme="minorHAnsi" w:hAnsiTheme="minorHAnsi" w:cstheme="minorHAnsi"/>
          <w:sz w:val="22"/>
          <w:szCs w:val="22"/>
        </w:rPr>
        <w:t xml:space="preserve">USD 497 has announced that they will not be closing schools this year.  There is still a budget shortfall, so cuts will still need to be made.  Stumblingbear has been watching the meetings. </w:t>
      </w:r>
      <w:r w:rsidR="00A32594" w:rsidRPr="000B1AE8">
        <w:rPr>
          <w:rFonts w:asciiTheme="minorHAnsi" w:hAnsiTheme="minorHAnsi" w:cstheme="minorHAnsi"/>
          <w:sz w:val="22"/>
          <w:szCs w:val="22"/>
        </w:rPr>
        <w:t>He reported that w</w:t>
      </w:r>
      <w:r w:rsidR="009459A5" w:rsidRPr="000B1AE8">
        <w:rPr>
          <w:rFonts w:asciiTheme="minorHAnsi" w:hAnsiTheme="minorHAnsi" w:cstheme="minorHAnsi"/>
          <w:sz w:val="22"/>
          <w:szCs w:val="22"/>
        </w:rPr>
        <w:t>hen the three options were put forward last week, the plan that generated the most money did not involve closing schools.  Option 3 appears to be the most viable option.  It involves reduction in services, sports, and support for teachers. It also involves reduction of energy costs by lowering temperatures in schools. Harrod stated lowering thermostats has been tried in other organizations with minimal success.</w:t>
      </w:r>
      <w:r w:rsidR="009459A5" w:rsidRPr="000B1AE8">
        <w:rPr>
          <w:rFonts w:asciiTheme="minorHAnsi" w:hAnsiTheme="minorHAnsi" w:cstheme="minorHAnsi"/>
          <w:sz w:val="22"/>
          <w:szCs w:val="22"/>
        </w:rPr>
        <w:br/>
        <w:t>Harrod asked about other programs proposed for reductions.</w:t>
      </w:r>
      <w:r w:rsidR="009459A5" w:rsidRPr="000B1AE8">
        <w:rPr>
          <w:rFonts w:asciiTheme="minorHAnsi" w:hAnsiTheme="minorHAnsi" w:cstheme="minorHAnsi"/>
          <w:b/>
          <w:bCs/>
          <w:sz w:val="22"/>
          <w:szCs w:val="22"/>
        </w:rPr>
        <w:t xml:space="preserve">  </w:t>
      </w:r>
      <w:r w:rsidR="00A32594" w:rsidRPr="000B1AE8">
        <w:rPr>
          <w:rFonts w:asciiTheme="minorHAnsi" w:hAnsiTheme="minorHAnsi" w:cstheme="minorHAnsi"/>
          <w:sz w:val="22"/>
          <w:szCs w:val="22"/>
        </w:rPr>
        <w:t xml:space="preserve">Stumblingbear mentioned reduction in </w:t>
      </w:r>
      <w:r w:rsidR="00A32594" w:rsidRPr="000B1AE8">
        <w:rPr>
          <w:rFonts w:asciiTheme="minorHAnsi" w:hAnsiTheme="minorHAnsi" w:cstheme="minorHAnsi"/>
          <w:sz w:val="22"/>
          <w:szCs w:val="22"/>
        </w:rPr>
        <w:t>programs</w:t>
      </w:r>
      <w:r w:rsidR="00A32594" w:rsidRPr="000B1AE8">
        <w:rPr>
          <w:rFonts w:asciiTheme="minorHAnsi" w:hAnsiTheme="minorHAnsi" w:cstheme="minorHAnsi"/>
          <w:sz w:val="22"/>
          <w:szCs w:val="22"/>
        </w:rPr>
        <w:t xml:space="preserve"> for gifted and troubled students, as well as staff positions. </w:t>
      </w:r>
      <w:proofErr w:type="spellStart"/>
      <w:r w:rsidR="00A32594" w:rsidRPr="000B1AE8">
        <w:rPr>
          <w:rFonts w:asciiTheme="minorHAnsi" w:hAnsiTheme="minorHAnsi" w:cstheme="minorHAnsi"/>
          <w:sz w:val="22"/>
          <w:szCs w:val="22"/>
        </w:rPr>
        <w:t>Heeb</w:t>
      </w:r>
      <w:proofErr w:type="spellEnd"/>
      <w:r w:rsidR="00A32594" w:rsidRPr="000B1AE8">
        <w:rPr>
          <w:rFonts w:asciiTheme="minorHAnsi" w:hAnsiTheme="minorHAnsi" w:cstheme="minorHAnsi"/>
          <w:sz w:val="22"/>
          <w:szCs w:val="22"/>
        </w:rPr>
        <w:t xml:space="preserve"> asked about reducing support staff.  Harrod stated this issue will be discussed. </w:t>
      </w:r>
      <w:r w:rsidR="00A32594" w:rsidRPr="000B1AE8">
        <w:rPr>
          <w:rFonts w:asciiTheme="minorHAnsi" w:hAnsiTheme="minorHAnsi" w:cstheme="minorHAnsi"/>
          <w:sz w:val="22"/>
          <w:szCs w:val="22"/>
        </w:rPr>
        <w:t xml:space="preserve">Stumblingbear reported that Option 3 included cuts in </w:t>
      </w:r>
      <w:r w:rsidR="00A32594" w:rsidRPr="000B1AE8">
        <w:rPr>
          <w:rFonts w:asciiTheme="minorHAnsi" w:hAnsiTheme="minorHAnsi" w:cstheme="minorHAnsi"/>
          <w:sz w:val="22"/>
          <w:szCs w:val="22"/>
        </w:rPr>
        <w:lastRenderedPageBreak/>
        <w:t>administrative salaries, and reduction in administrative positions.</w:t>
      </w:r>
      <w:r w:rsidR="00A32594" w:rsidRPr="000B1AE8">
        <w:rPr>
          <w:rFonts w:asciiTheme="minorHAnsi" w:hAnsiTheme="minorHAnsi" w:cstheme="minorHAnsi"/>
          <w:sz w:val="22"/>
          <w:szCs w:val="22"/>
        </w:rPr>
        <w:t xml:space="preserve">  Ellenbecker asked if the School Board has asked teachers what they could do without</w:t>
      </w:r>
      <w:r w:rsidR="00F26BF7" w:rsidRPr="000B1AE8">
        <w:rPr>
          <w:rFonts w:asciiTheme="minorHAnsi" w:hAnsiTheme="minorHAnsi" w:cstheme="minorHAnsi"/>
          <w:sz w:val="22"/>
          <w:szCs w:val="22"/>
        </w:rPr>
        <w:t>.  She thinks teachers should have input. They should be able to provide input without fear of reprisal.</w:t>
      </w:r>
      <w:r w:rsidR="00A32594" w:rsidRPr="000B1AE8">
        <w:rPr>
          <w:rFonts w:asciiTheme="minorHAnsi" w:hAnsiTheme="minorHAnsi" w:cstheme="minorHAnsi"/>
          <w:sz w:val="22"/>
          <w:szCs w:val="22"/>
        </w:rPr>
        <w:br/>
      </w:r>
      <w:r w:rsidR="00F26BF7" w:rsidRPr="000B1AE8">
        <w:rPr>
          <w:rFonts w:asciiTheme="minorHAnsi" w:hAnsiTheme="minorHAnsi" w:cstheme="minorHAnsi"/>
          <w:sz w:val="22"/>
          <w:szCs w:val="22"/>
        </w:rPr>
        <w:br/>
      </w:r>
      <w:r w:rsidR="00A32594" w:rsidRPr="000B1AE8">
        <w:rPr>
          <w:rFonts w:asciiTheme="minorHAnsi" w:hAnsiTheme="minorHAnsi" w:cstheme="minorHAnsi"/>
          <w:sz w:val="22"/>
          <w:szCs w:val="22"/>
        </w:rPr>
        <w:t xml:space="preserve">Here is a link to the options: </w:t>
      </w:r>
      <w:hyperlink r:id="rId9" w:history="1">
        <w:r w:rsidR="00A32594" w:rsidRPr="000B1AE8">
          <w:rPr>
            <w:rStyle w:val="Hyperlink"/>
            <w:rFonts w:asciiTheme="minorHAnsi" w:hAnsiTheme="minorHAnsi" w:cstheme="minorHAnsi"/>
            <w:sz w:val="22"/>
            <w:szCs w:val="22"/>
          </w:rPr>
          <w:t>https://go.boarddocs.com/ks/usd497/Board.nsf/files/CBJQH56906B0/$file/Scenarios%20For%20the%20Board%20-%20Final.pdf</w:t>
        </w:r>
      </w:hyperlink>
    </w:p>
    <w:p w14:paraId="1F686E50" w14:textId="2002360D" w:rsidR="00C00F54" w:rsidRPr="00A32594" w:rsidRDefault="003569E4" w:rsidP="000B1AE8">
      <w:pPr>
        <w:pStyle w:val="Default"/>
        <w:spacing w:before="120" w:after="120"/>
        <w:ind w:left="360"/>
        <w:rPr>
          <w:rFonts w:asciiTheme="minorHAnsi" w:hAnsiTheme="minorHAnsi" w:cstheme="minorHAnsi"/>
          <w:b/>
          <w:bCs/>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p>
    <w:p w14:paraId="3DDFBF1E" w14:textId="70FC99AD"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Sunset Hill: </w:t>
      </w:r>
      <w:r w:rsidR="000026EE">
        <w:rPr>
          <w:rFonts w:asciiTheme="minorHAnsi" w:hAnsiTheme="minorHAnsi" w:cstheme="minorHAnsi"/>
          <w:sz w:val="22"/>
          <w:szCs w:val="22"/>
        </w:rPr>
        <w:t>no report. Ellenbecker has been traveling and is happy to be back in Lawrence where homeless folks are treated with respect.</w:t>
      </w:r>
    </w:p>
    <w:p w14:paraId="4BB3BAFD" w14:textId="1EB2D857"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Old West Lawrence: </w:t>
      </w:r>
      <w:r w:rsidR="000026EE">
        <w:rPr>
          <w:rFonts w:asciiTheme="minorHAnsi" w:hAnsiTheme="minorHAnsi" w:cstheme="minorHAnsi"/>
          <w:sz w:val="22"/>
          <w:szCs w:val="22"/>
        </w:rPr>
        <w:t>Hell reported that they have been making progress with stormwater.  Data has been collected and solutions presented to neighborhood. A survey was provided, and the city seems ready to move forward.  Evidently the price tag is around $28 million. They are preparing to meet soon to discuss traffic safety mitigation.</w:t>
      </w:r>
    </w:p>
    <w:p w14:paraId="40486337" w14:textId="4372A6D0"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Oread Residents: </w:t>
      </w:r>
      <w:r w:rsidR="000026EE">
        <w:rPr>
          <w:rFonts w:asciiTheme="minorHAnsi" w:hAnsiTheme="minorHAnsi" w:cstheme="minorHAnsi"/>
          <w:sz w:val="22"/>
          <w:szCs w:val="22"/>
        </w:rPr>
        <w:t>Thompson reported that they have had good experiences with SeeClickFix.</w:t>
      </w:r>
    </w:p>
    <w:p w14:paraId="38F29DC6" w14:textId="13A1C020" w:rsidR="00BB51FE" w:rsidRPr="00020279" w:rsidRDefault="00574728" w:rsidP="002D14D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sidR="00F26BF7">
        <w:rPr>
          <w:rFonts w:asciiTheme="minorHAnsi" w:hAnsiTheme="minorHAnsi" w:cstheme="minorHAnsi"/>
          <w:sz w:val="22"/>
          <w:szCs w:val="22"/>
        </w:rPr>
        <w:t>Col</w:t>
      </w:r>
      <w:r w:rsidR="000026EE">
        <w:rPr>
          <w:rFonts w:asciiTheme="minorHAnsi" w:hAnsiTheme="minorHAnsi" w:cstheme="minorHAnsi"/>
          <w:sz w:val="22"/>
          <w:szCs w:val="22"/>
        </w:rPr>
        <w:t>l</w:t>
      </w:r>
      <w:r w:rsidR="00F26BF7">
        <w:rPr>
          <w:rFonts w:asciiTheme="minorHAnsi" w:hAnsiTheme="minorHAnsi" w:cstheme="minorHAnsi"/>
          <w:sz w:val="22"/>
          <w:szCs w:val="22"/>
        </w:rPr>
        <w:t>ison reported yard sale on April 9 at New York School.</w:t>
      </w:r>
    </w:p>
    <w:p w14:paraId="7DCFF075" w14:textId="0BF94407" w:rsidR="00DA7A91" w:rsidRDefault="00DA7A91"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t>
      </w:r>
      <w:r w:rsidR="000026EE">
        <w:rPr>
          <w:rFonts w:asciiTheme="minorHAnsi" w:hAnsiTheme="minorHAnsi" w:cstheme="minorHAnsi"/>
          <w:sz w:val="22"/>
          <w:szCs w:val="22"/>
        </w:rPr>
        <w:t>Winkler reported that equipment has be added to splash park and playground.</w:t>
      </w:r>
    </w:p>
    <w:p w14:paraId="43DAE7F3" w14:textId="0A7FDF54"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Pinkney: </w:t>
      </w:r>
      <w:r w:rsidR="00F26BF7">
        <w:rPr>
          <w:rFonts w:asciiTheme="minorHAnsi" w:hAnsiTheme="minorHAnsi" w:cstheme="minorHAnsi"/>
          <w:sz w:val="22"/>
          <w:szCs w:val="22"/>
        </w:rPr>
        <w:t>Stumblingbear, Pinkney resident, reported he was not concerned about the snow.</w:t>
      </w:r>
      <w:r w:rsidR="000026EE">
        <w:rPr>
          <w:rFonts w:asciiTheme="minorHAnsi" w:hAnsiTheme="minorHAnsi" w:cstheme="minorHAnsi"/>
          <w:sz w:val="22"/>
          <w:szCs w:val="22"/>
        </w:rPr>
        <w:t xml:space="preserve"> Spence reported there are two positions open on the board that need to be filled.</w:t>
      </w:r>
    </w:p>
    <w:p w14:paraId="2F77DDB0" w14:textId="0A044C1B"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0026EE">
        <w:rPr>
          <w:rFonts w:asciiTheme="minorHAnsi" w:hAnsiTheme="minorHAnsi" w:cstheme="minorHAnsi"/>
          <w:sz w:val="22"/>
          <w:szCs w:val="22"/>
        </w:rPr>
        <w:t>Harrod reported some litigation ongoing on development on Crestline is moving through the courts.</w:t>
      </w:r>
    </w:p>
    <w:p w14:paraId="1694FB65" w14:textId="5A71EBD7" w:rsidR="00737963" w:rsidRDefault="00737963"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w:t>
      </w:r>
    </w:p>
    <w:p w14:paraId="7F408D76" w14:textId="781C114F" w:rsidR="007B5F41" w:rsidRDefault="007B5F41"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Heatherwood Heights: </w:t>
      </w:r>
      <w:r w:rsidR="000026EE">
        <w:rPr>
          <w:rFonts w:asciiTheme="minorHAnsi" w:hAnsiTheme="minorHAnsi" w:cstheme="minorHAnsi"/>
          <w:sz w:val="22"/>
          <w:szCs w:val="22"/>
        </w:rPr>
        <w:t>nothing to report.</w:t>
      </w:r>
    </w:p>
    <w:p w14:paraId="45116C89" w14:textId="189D53D3" w:rsidR="00F26BF7" w:rsidRDefault="00F26BF7"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Schwegler: Joyce reported that SeeClickFix has been busy and seems to be working.</w:t>
      </w:r>
    </w:p>
    <w:p w14:paraId="35354121" w14:textId="66A7517C" w:rsidR="000026EE" w:rsidRDefault="000026EE" w:rsidP="000026E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Southsiders: nothing to report.</w:t>
      </w:r>
    </w:p>
    <w:p w14:paraId="3BEDF630" w14:textId="2BDC9CCF" w:rsidR="000026EE" w:rsidRDefault="000026EE" w:rsidP="000026E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Western Hills: Nothing new, they </w:t>
      </w:r>
      <w:proofErr w:type="gramStart"/>
      <w:r>
        <w:rPr>
          <w:rFonts w:asciiTheme="minorHAnsi" w:hAnsiTheme="minorHAnsi" w:cstheme="minorHAnsi"/>
          <w:sz w:val="22"/>
          <w:szCs w:val="22"/>
        </w:rPr>
        <w:t>waiting</w:t>
      </w:r>
      <w:proofErr w:type="gramEnd"/>
      <w:r>
        <w:rPr>
          <w:rFonts w:asciiTheme="minorHAnsi" w:hAnsiTheme="minorHAnsi" w:cstheme="minorHAnsi"/>
          <w:sz w:val="22"/>
          <w:szCs w:val="22"/>
        </w:rPr>
        <w:t xml:space="preserve"> for the start of the water tower project.</w:t>
      </w:r>
    </w:p>
    <w:p w14:paraId="4F72F990" w14:textId="7467E303" w:rsidR="000026EE" w:rsidRDefault="000026EE" w:rsidP="000B1AE8">
      <w:pPr>
        <w:pStyle w:val="Default"/>
        <w:spacing w:before="120" w:after="120"/>
        <w:rPr>
          <w:rFonts w:asciiTheme="minorHAnsi" w:hAnsiTheme="minorHAnsi" w:cstheme="minorHAnsi"/>
          <w:b/>
          <w:bCs/>
          <w:sz w:val="22"/>
          <w:szCs w:val="22"/>
        </w:rPr>
      </w:pPr>
      <w:r w:rsidRPr="000026EE">
        <w:rPr>
          <w:rFonts w:asciiTheme="minorHAnsi" w:hAnsiTheme="minorHAnsi" w:cstheme="minorHAnsi"/>
          <w:b/>
          <w:bCs/>
          <w:sz w:val="22"/>
          <w:szCs w:val="22"/>
        </w:rPr>
        <w:t>Announcements:</w:t>
      </w:r>
    </w:p>
    <w:p w14:paraId="507CF049" w14:textId="36E44858" w:rsidR="000026EE" w:rsidRPr="000026EE" w:rsidRDefault="000026EE" w:rsidP="000026EE">
      <w:pPr>
        <w:pStyle w:val="Default"/>
        <w:numPr>
          <w:ilvl w:val="0"/>
          <w:numId w:val="40"/>
        </w:numPr>
        <w:rPr>
          <w:rFonts w:asciiTheme="minorHAnsi" w:hAnsiTheme="minorHAnsi" w:cstheme="minorHAnsi"/>
          <w:b/>
          <w:bCs/>
          <w:sz w:val="22"/>
          <w:szCs w:val="22"/>
        </w:rPr>
      </w:pPr>
      <w:r>
        <w:rPr>
          <w:rFonts w:asciiTheme="minorHAnsi" w:hAnsiTheme="minorHAnsi" w:cstheme="minorHAnsi"/>
          <w:sz w:val="22"/>
          <w:szCs w:val="22"/>
        </w:rPr>
        <w:t>Commissioner Sellers thanked the city social media outreach for keeping us up to date.</w:t>
      </w:r>
    </w:p>
    <w:p w14:paraId="7C1A495F" w14:textId="390B15B6" w:rsidR="00B806D6" w:rsidRPr="00B806D6" w:rsidRDefault="000B1AE8"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 xml:space="preserve">Sellers moved to </w:t>
      </w:r>
      <w:r w:rsidR="00726931">
        <w:rPr>
          <w:rFonts w:asciiTheme="minorHAnsi" w:hAnsiTheme="minorHAnsi" w:cstheme="minorHAnsi"/>
          <w:sz w:val="22"/>
          <w:szCs w:val="22"/>
        </w:rPr>
        <w:t>adjourn,</w:t>
      </w:r>
      <w:r>
        <w:rPr>
          <w:rFonts w:asciiTheme="minorHAnsi" w:hAnsiTheme="minorHAnsi" w:cstheme="minorHAnsi"/>
          <w:sz w:val="22"/>
          <w:szCs w:val="22"/>
        </w:rPr>
        <w:t xml:space="preserve"> Thompson </w:t>
      </w:r>
      <w:r w:rsidR="00726931">
        <w:rPr>
          <w:rFonts w:asciiTheme="minorHAnsi" w:hAnsiTheme="minorHAnsi" w:cstheme="minorHAnsi"/>
          <w:sz w:val="22"/>
          <w:szCs w:val="22"/>
        </w:rPr>
        <w:t>seconded, meeting adjourned at 8:</w:t>
      </w:r>
      <w:r>
        <w:rPr>
          <w:rFonts w:asciiTheme="minorHAnsi" w:hAnsiTheme="minorHAnsi" w:cstheme="minorHAnsi"/>
          <w:sz w:val="22"/>
          <w:szCs w:val="22"/>
        </w:rPr>
        <w:t>0</w:t>
      </w:r>
      <w:r w:rsidR="00E543A7">
        <w:rPr>
          <w:rFonts w:asciiTheme="minorHAnsi" w:hAnsiTheme="minorHAnsi" w:cstheme="minorHAnsi"/>
          <w:sz w:val="22"/>
          <w:szCs w:val="22"/>
        </w:rPr>
        <w:t>0</w:t>
      </w:r>
      <w:r w:rsidR="00726931">
        <w:rPr>
          <w:rFonts w:asciiTheme="minorHAnsi" w:hAnsiTheme="minorHAnsi" w:cstheme="minorHAnsi"/>
          <w:sz w:val="22"/>
          <w:szCs w:val="22"/>
        </w:rPr>
        <w:t xml:space="preserve"> PM.  </w:t>
      </w:r>
      <w:r w:rsidR="00841E29" w:rsidRPr="00841E29">
        <w:rPr>
          <w:rFonts w:asciiTheme="minorHAnsi" w:hAnsiTheme="minorHAnsi" w:cstheme="minorHAnsi"/>
          <w:sz w:val="22"/>
          <w:szCs w:val="22"/>
        </w:rPr>
        <w:t xml:space="preserve">Submitted by </w:t>
      </w:r>
      <w:r>
        <w:rPr>
          <w:rFonts w:asciiTheme="minorHAnsi" w:hAnsiTheme="minorHAnsi" w:cstheme="minorHAnsi"/>
          <w:sz w:val="22"/>
          <w:szCs w:val="22"/>
        </w:rPr>
        <w:t>G</w:t>
      </w:r>
      <w:r w:rsidR="00841E29" w:rsidRPr="00841E29">
        <w:rPr>
          <w:rFonts w:asciiTheme="minorHAnsi" w:hAnsiTheme="minorHAnsi" w:cstheme="minorHAnsi"/>
          <w:sz w:val="22"/>
          <w:szCs w:val="22"/>
        </w:rPr>
        <w:t xml:space="preserve">ary Webber, Secretary, on </w:t>
      </w:r>
      <w:r w:rsidR="00321373">
        <w:rPr>
          <w:rFonts w:asciiTheme="minorHAnsi" w:hAnsiTheme="minorHAnsi" w:cstheme="minorHAnsi"/>
          <w:sz w:val="22"/>
          <w:szCs w:val="22"/>
        </w:rPr>
        <w:t>February 16</w:t>
      </w:r>
      <w:r w:rsidR="00EB15C1">
        <w:rPr>
          <w:rFonts w:asciiTheme="minorHAnsi" w:hAnsiTheme="minorHAnsi" w:cstheme="minorHAnsi"/>
          <w:sz w:val="22"/>
          <w:szCs w:val="22"/>
        </w:rPr>
        <w:t>, 202</w:t>
      </w:r>
      <w:r w:rsidR="00B0188B">
        <w:rPr>
          <w:rFonts w:asciiTheme="minorHAnsi" w:hAnsiTheme="minorHAnsi" w:cstheme="minorHAnsi"/>
          <w:sz w:val="22"/>
          <w:szCs w:val="22"/>
        </w:rPr>
        <w:t>2</w:t>
      </w:r>
      <w:r w:rsidR="00EB15C1">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9EEA" w14:textId="77777777" w:rsidR="008D53D2" w:rsidRDefault="008D53D2" w:rsidP="00A16D32">
      <w:pPr>
        <w:spacing w:after="0" w:line="240" w:lineRule="auto"/>
      </w:pPr>
      <w:r>
        <w:separator/>
      </w:r>
    </w:p>
  </w:endnote>
  <w:endnote w:type="continuationSeparator" w:id="0">
    <w:p w14:paraId="71342518" w14:textId="77777777" w:rsidR="008D53D2" w:rsidRDefault="008D53D2"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D337" w14:textId="77777777" w:rsidR="008D53D2" w:rsidRDefault="008D53D2" w:rsidP="00A16D32">
      <w:pPr>
        <w:spacing w:after="0" w:line="240" w:lineRule="auto"/>
      </w:pPr>
      <w:r>
        <w:separator/>
      </w:r>
    </w:p>
  </w:footnote>
  <w:footnote w:type="continuationSeparator" w:id="0">
    <w:p w14:paraId="62B8F1C6" w14:textId="77777777" w:rsidR="008D53D2" w:rsidRDefault="008D53D2"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3"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8"/>
  </w:num>
  <w:num w:numId="5">
    <w:abstractNumId w:val="5"/>
  </w:num>
  <w:num w:numId="6">
    <w:abstractNumId w:val="32"/>
  </w:num>
  <w:num w:numId="7">
    <w:abstractNumId w:val="16"/>
  </w:num>
  <w:num w:numId="8">
    <w:abstractNumId w:val="6"/>
  </w:num>
  <w:num w:numId="9">
    <w:abstractNumId w:val="23"/>
  </w:num>
  <w:num w:numId="10">
    <w:abstractNumId w:val="1"/>
  </w:num>
  <w:num w:numId="11">
    <w:abstractNumId w:val="25"/>
  </w:num>
  <w:num w:numId="12">
    <w:abstractNumId w:val="29"/>
  </w:num>
  <w:num w:numId="13">
    <w:abstractNumId w:val="17"/>
  </w:num>
  <w:num w:numId="14">
    <w:abstractNumId w:val="26"/>
  </w:num>
  <w:num w:numId="15">
    <w:abstractNumId w:val="7"/>
  </w:num>
  <w:num w:numId="16">
    <w:abstractNumId w:val="39"/>
  </w:num>
  <w:num w:numId="17">
    <w:abstractNumId w:val="14"/>
  </w:num>
  <w:num w:numId="18">
    <w:abstractNumId w:val="3"/>
  </w:num>
  <w:num w:numId="19">
    <w:abstractNumId w:val="20"/>
  </w:num>
  <w:num w:numId="20">
    <w:abstractNumId w:val="31"/>
  </w:num>
  <w:num w:numId="21">
    <w:abstractNumId w:val="13"/>
  </w:num>
  <w:num w:numId="22">
    <w:abstractNumId w:val="37"/>
  </w:num>
  <w:num w:numId="23">
    <w:abstractNumId w:val="22"/>
  </w:num>
  <w:num w:numId="24">
    <w:abstractNumId w:val="19"/>
  </w:num>
  <w:num w:numId="25">
    <w:abstractNumId w:val="24"/>
  </w:num>
  <w:num w:numId="26">
    <w:abstractNumId w:val="2"/>
  </w:num>
  <w:num w:numId="27">
    <w:abstractNumId w:val="18"/>
  </w:num>
  <w:num w:numId="28">
    <w:abstractNumId w:val="0"/>
  </w:num>
  <w:num w:numId="29">
    <w:abstractNumId w:val="10"/>
  </w:num>
  <w:num w:numId="30">
    <w:abstractNumId w:val="21"/>
  </w:num>
  <w:num w:numId="31">
    <w:abstractNumId w:val="36"/>
  </w:num>
  <w:num w:numId="32">
    <w:abstractNumId w:val="9"/>
  </w:num>
  <w:num w:numId="33">
    <w:abstractNumId w:val="11"/>
  </w:num>
  <w:num w:numId="34">
    <w:abstractNumId w:val="12"/>
  </w:num>
  <w:num w:numId="35">
    <w:abstractNumId w:val="30"/>
  </w:num>
  <w:num w:numId="36">
    <w:abstractNumId w:val="28"/>
  </w:num>
  <w:num w:numId="37">
    <w:abstractNumId w:val="33"/>
  </w:num>
  <w:num w:numId="38">
    <w:abstractNumId w:val="27"/>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14AE8"/>
    <w:rsid w:val="00020279"/>
    <w:rsid w:val="00023131"/>
    <w:rsid w:val="00024291"/>
    <w:rsid w:val="00025ACB"/>
    <w:rsid w:val="000306AA"/>
    <w:rsid w:val="00040393"/>
    <w:rsid w:val="000551BF"/>
    <w:rsid w:val="000557B9"/>
    <w:rsid w:val="000A6FDE"/>
    <w:rsid w:val="000B1AE8"/>
    <w:rsid w:val="000B37C5"/>
    <w:rsid w:val="000B3E48"/>
    <w:rsid w:val="000C1119"/>
    <w:rsid w:val="000C6191"/>
    <w:rsid w:val="000C720E"/>
    <w:rsid w:val="000D18F6"/>
    <w:rsid w:val="000D550C"/>
    <w:rsid w:val="000D6959"/>
    <w:rsid w:val="000E1919"/>
    <w:rsid w:val="000F2CD8"/>
    <w:rsid w:val="000F4777"/>
    <w:rsid w:val="000F47E8"/>
    <w:rsid w:val="000F5FC1"/>
    <w:rsid w:val="0010530D"/>
    <w:rsid w:val="00113EB8"/>
    <w:rsid w:val="001200EC"/>
    <w:rsid w:val="00133FDB"/>
    <w:rsid w:val="00135522"/>
    <w:rsid w:val="001411CF"/>
    <w:rsid w:val="001439F5"/>
    <w:rsid w:val="00154091"/>
    <w:rsid w:val="00157B99"/>
    <w:rsid w:val="0016311B"/>
    <w:rsid w:val="00163934"/>
    <w:rsid w:val="00180CFB"/>
    <w:rsid w:val="00183412"/>
    <w:rsid w:val="0018475B"/>
    <w:rsid w:val="00190AE9"/>
    <w:rsid w:val="00193003"/>
    <w:rsid w:val="001A5F39"/>
    <w:rsid w:val="001B0FEB"/>
    <w:rsid w:val="001B1480"/>
    <w:rsid w:val="001B2DE3"/>
    <w:rsid w:val="001C590B"/>
    <w:rsid w:val="001D06A1"/>
    <w:rsid w:val="001F4355"/>
    <w:rsid w:val="001F55B2"/>
    <w:rsid w:val="002079A1"/>
    <w:rsid w:val="00231B99"/>
    <w:rsid w:val="0023644F"/>
    <w:rsid w:val="002425ED"/>
    <w:rsid w:val="00245112"/>
    <w:rsid w:val="002502A5"/>
    <w:rsid w:val="00251C01"/>
    <w:rsid w:val="002677F5"/>
    <w:rsid w:val="00276504"/>
    <w:rsid w:val="002940E4"/>
    <w:rsid w:val="002C0989"/>
    <w:rsid w:val="002C174A"/>
    <w:rsid w:val="002E118E"/>
    <w:rsid w:val="002F2C1E"/>
    <w:rsid w:val="0030575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8473B"/>
    <w:rsid w:val="0039427D"/>
    <w:rsid w:val="00396FA7"/>
    <w:rsid w:val="00397587"/>
    <w:rsid w:val="003A33FF"/>
    <w:rsid w:val="003B1CC4"/>
    <w:rsid w:val="003B267D"/>
    <w:rsid w:val="003B4BF9"/>
    <w:rsid w:val="003B79FE"/>
    <w:rsid w:val="003C54E7"/>
    <w:rsid w:val="003E4B71"/>
    <w:rsid w:val="003F1823"/>
    <w:rsid w:val="004034BC"/>
    <w:rsid w:val="004154FD"/>
    <w:rsid w:val="00431DB3"/>
    <w:rsid w:val="00444F37"/>
    <w:rsid w:val="00445214"/>
    <w:rsid w:val="00460CC9"/>
    <w:rsid w:val="00464D63"/>
    <w:rsid w:val="0046754F"/>
    <w:rsid w:val="004679F6"/>
    <w:rsid w:val="004756C8"/>
    <w:rsid w:val="00484C5F"/>
    <w:rsid w:val="00492A34"/>
    <w:rsid w:val="00493B44"/>
    <w:rsid w:val="004A23D6"/>
    <w:rsid w:val="004A406F"/>
    <w:rsid w:val="004C185E"/>
    <w:rsid w:val="004D05BE"/>
    <w:rsid w:val="004D1E51"/>
    <w:rsid w:val="004D69A3"/>
    <w:rsid w:val="004E0AFC"/>
    <w:rsid w:val="004F1AEB"/>
    <w:rsid w:val="004F3FB0"/>
    <w:rsid w:val="00530754"/>
    <w:rsid w:val="005368C9"/>
    <w:rsid w:val="00550E5B"/>
    <w:rsid w:val="00557462"/>
    <w:rsid w:val="00567E68"/>
    <w:rsid w:val="005738AE"/>
    <w:rsid w:val="00574728"/>
    <w:rsid w:val="005759B4"/>
    <w:rsid w:val="00585C76"/>
    <w:rsid w:val="00594831"/>
    <w:rsid w:val="005A0DA0"/>
    <w:rsid w:val="005A5AA7"/>
    <w:rsid w:val="005A5EA4"/>
    <w:rsid w:val="005B03A8"/>
    <w:rsid w:val="005B2FDD"/>
    <w:rsid w:val="005C35E1"/>
    <w:rsid w:val="005C3C36"/>
    <w:rsid w:val="005C3CD9"/>
    <w:rsid w:val="005D004F"/>
    <w:rsid w:val="005E0522"/>
    <w:rsid w:val="005E23D7"/>
    <w:rsid w:val="005E2A92"/>
    <w:rsid w:val="00604337"/>
    <w:rsid w:val="00627F87"/>
    <w:rsid w:val="00631ADD"/>
    <w:rsid w:val="00631C3D"/>
    <w:rsid w:val="00632693"/>
    <w:rsid w:val="00637941"/>
    <w:rsid w:val="00670174"/>
    <w:rsid w:val="006A169D"/>
    <w:rsid w:val="006B2A5C"/>
    <w:rsid w:val="006B2B2D"/>
    <w:rsid w:val="006B6F22"/>
    <w:rsid w:val="006C3122"/>
    <w:rsid w:val="006D0BB8"/>
    <w:rsid w:val="006F15F1"/>
    <w:rsid w:val="007021D9"/>
    <w:rsid w:val="007026EE"/>
    <w:rsid w:val="00712363"/>
    <w:rsid w:val="00720A9C"/>
    <w:rsid w:val="00726931"/>
    <w:rsid w:val="00737963"/>
    <w:rsid w:val="00740AA6"/>
    <w:rsid w:val="00750214"/>
    <w:rsid w:val="00754ADE"/>
    <w:rsid w:val="00755A33"/>
    <w:rsid w:val="00760343"/>
    <w:rsid w:val="007616FC"/>
    <w:rsid w:val="007746DC"/>
    <w:rsid w:val="00786380"/>
    <w:rsid w:val="00787887"/>
    <w:rsid w:val="00797357"/>
    <w:rsid w:val="007A13BA"/>
    <w:rsid w:val="007B4A14"/>
    <w:rsid w:val="007B5F41"/>
    <w:rsid w:val="007B6D0D"/>
    <w:rsid w:val="007C5E0F"/>
    <w:rsid w:val="007D4B5C"/>
    <w:rsid w:val="007F6803"/>
    <w:rsid w:val="00815CA9"/>
    <w:rsid w:val="00821A06"/>
    <w:rsid w:val="00840F89"/>
    <w:rsid w:val="00841E29"/>
    <w:rsid w:val="00847BEA"/>
    <w:rsid w:val="008524DB"/>
    <w:rsid w:val="008529FD"/>
    <w:rsid w:val="008621E8"/>
    <w:rsid w:val="00862792"/>
    <w:rsid w:val="00866BF1"/>
    <w:rsid w:val="0087147E"/>
    <w:rsid w:val="00874B6F"/>
    <w:rsid w:val="008A4A8D"/>
    <w:rsid w:val="008D0267"/>
    <w:rsid w:val="008D53D2"/>
    <w:rsid w:val="008E7ABE"/>
    <w:rsid w:val="008F6BA9"/>
    <w:rsid w:val="0090241D"/>
    <w:rsid w:val="009141E9"/>
    <w:rsid w:val="00923D22"/>
    <w:rsid w:val="009312C8"/>
    <w:rsid w:val="00934E85"/>
    <w:rsid w:val="009459A5"/>
    <w:rsid w:val="0097646D"/>
    <w:rsid w:val="00977C0B"/>
    <w:rsid w:val="00990E37"/>
    <w:rsid w:val="00993A71"/>
    <w:rsid w:val="009B6EDC"/>
    <w:rsid w:val="009B7C8C"/>
    <w:rsid w:val="009C1F87"/>
    <w:rsid w:val="009D137A"/>
    <w:rsid w:val="009E1FD4"/>
    <w:rsid w:val="009E72F2"/>
    <w:rsid w:val="009F0A4F"/>
    <w:rsid w:val="009F4827"/>
    <w:rsid w:val="00A01E6A"/>
    <w:rsid w:val="00A1212A"/>
    <w:rsid w:val="00A16D32"/>
    <w:rsid w:val="00A1724E"/>
    <w:rsid w:val="00A20BDD"/>
    <w:rsid w:val="00A31EC7"/>
    <w:rsid w:val="00A32594"/>
    <w:rsid w:val="00A334CF"/>
    <w:rsid w:val="00A40D5E"/>
    <w:rsid w:val="00A4406C"/>
    <w:rsid w:val="00A6291D"/>
    <w:rsid w:val="00A71854"/>
    <w:rsid w:val="00A71E39"/>
    <w:rsid w:val="00A811EB"/>
    <w:rsid w:val="00A8353C"/>
    <w:rsid w:val="00A86B05"/>
    <w:rsid w:val="00AA2332"/>
    <w:rsid w:val="00AA6AFC"/>
    <w:rsid w:val="00AB22D6"/>
    <w:rsid w:val="00AC1E24"/>
    <w:rsid w:val="00AC21BE"/>
    <w:rsid w:val="00AC37C7"/>
    <w:rsid w:val="00AC6A09"/>
    <w:rsid w:val="00AD292E"/>
    <w:rsid w:val="00AD41A8"/>
    <w:rsid w:val="00AD745C"/>
    <w:rsid w:val="00AE29C2"/>
    <w:rsid w:val="00AE35E2"/>
    <w:rsid w:val="00AE695B"/>
    <w:rsid w:val="00AF1063"/>
    <w:rsid w:val="00AF3C69"/>
    <w:rsid w:val="00AF6682"/>
    <w:rsid w:val="00B01315"/>
    <w:rsid w:val="00B0188B"/>
    <w:rsid w:val="00B13C68"/>
    <w:rsid w:val="00B20CCA"/>
    <w:rsid w:val="00B244E5"/>
    <w:rsid w:val="00B36E1A"/>
    <w:rsid w:val="00B44EBC"/>
    <w:rsid w:val="00B77FF1"/>
    <w:rsid w:val="00B806D6"/>
    <w:rsid w:val="00B855E8"/>
    <w:rsid w:val="00B9126E"/>
    <w:rsid w:val="00BA21E0"/>
    <w:rsid w:val="00BA2BDF"/>
    <w:rsid w:val="00BA3FBC"/>
    <w:rsid w:val="00BA51B8"/>
    <w:rsid w:val="00BB0009"/>
    <w:rsid w:val="00BB4B44"/>
    <w:rsid w:val="00BB51FE"/>
    <w:rsid w:val="00BB5390"/>
    <w:rsid w:val="00BB7588"/>
    <w:rsid w:val="00BE5210"/>
    <w:rsid w:val="00BF7871"/>
    <w:rsid w:val="00BF7873"/>
    <w:rsid w:val="00C00F54"/>
    <w:rsid w:val="00C037BA"/>
    <w:rsid w:val="00C1169A"/>
    <w:rsid w:val="00C13153"/>
    <w:rsid w:val="00C13CB5"/>
    <w:rsid w:val="00C24E79"/>
    <w:rsid w:val="00C31ACD"/>
    <w:rsid w:val="00C43178"/>
    <w:rsid w:val="00C6260D"/>
    <w:rsid w:val="00C6268E"/>
    <w:rsid w:val="00C734DE"/>
    <w:rsid w:val="00C809BE"/>
    <w:rsid w:val="00C87691"/>
    <w:rsid w:val="00C9612E"/>
    <w:rsid w:val="00CB7AAA"/>
    <w:rsid w:val="00CC104F"/>
    <w:rsid w:val="00CC17CE"/>
    <w:rsid w:val="00CC3A3D"/>
    <w:rsid w:val="00CC6311"/>
    <w:rsid w:val="00CE00BC"/>
    <w:rsid w:val="00CE222E"/>
    <w:rsid w:val="00CE2881"/>
    <w:rsid w:val="00CF1796"/>
    <w:rsid w:val="00CF3191"/>
    <w:rsid w:val="00D152AA"/>
    <w:rsid w:val="00D175B2"/>
    <w:rsid w:val="00D305D0"/>
    <w:rsid w:val="00D8299A"/>
    <w:rsid w:val="00D86414"/>
    <w:rsid w:val="00DA11D4"/>
    <w:rsid w:val="00DA798F"/>
    <w:rsid w:val="00DA7A91"/>
    <w:rsid w:val="00DB09F7"/>
    <w:rsid w:val="00DB6775"/>
    <w:rsid w:val="00DC60AC"/>
    <w:rsid w:val="00DE4472"/>
    <w:rsid w:val="00DF28B3"/>
    <w:rsid w:val="00E0460A"/>
    <w:rsid w:val="00E05E97"/>
    <w:rsid w:val="00E06009"/>
    <w:rsid w:val="00E147DA"/>
    <w:rsid w:val="00E234C5"/>
    <w:rsid w:val="00E239AD"/>
    <w:rsid w:val="00E370D6"/>
    <w:rsid w:val="00E464A0"/>
    <w:rsid w:val="00E543A7"/>
    <w:rsid w:val="00E62B53"/>
    <w:rsid w:val="00E64054"/>
    <w:rsid w:val="00E70846"/>
    <w:rsid w:val="00E74D02"/>
    <w:rsid w:val="00E85719"/>
    <w:rsid w:val="00E96528"/>
    <w:rsid w:val="00EA7975"/>
    <w:rsid w:val="00EB15C1"/>
    <w:rsid w:val="00EB2419"/>
    <w:rsid w:val="00EB5516"/>
    <w:rsid w:val="00ED4643"/>
    <w:rsid w:val="00ED50C1"/>
    <w:rsid w:val="00EE597F"/>
    <w:rsid w:val="00EF434B"/>
    <w:rsid w:val="00EF600A"/>
    <w:rsid w:val="00EF76DB"/>
    <w:rsid w:val="00F014C2"/>
    <w:rsid w:val="00F111DE"/>
    <w:rsid w:val="00F26BF7"/>
    <w:rsid w:val="00F2791F"/>
    <w:rsid w:val="00F27A87"/>
    <w:rsid w:val="00F339EC"/>
    <w:rsid w:val="00F36F6B"/>
    <w:rsid w:val="00F44821"/>
    <w:rsid w:val="00F530AC"/>
    <w:rsid w:val="00F56EFE"/>
    <w:rsid w:val="00F71B89"/>
    <w:rsid w:val="00F808A9"/>
    <w:rsid w:val="00F92246"/>
    <w:rsid w:val="00FA61E4"/>
    <w:rsid w:val="00FA6A3F"/>
    <w:rsid w:val="00FB0462"/>
    <w:rsid w:val="00FB36C6"/>
    <w:rsid w:val="00FB3E61"/>
    <w:rsid w:val="00FB700C"/>
    <w:rsid w:val="00FC617A"/>
    <w:rsid w:val="00FD016B"/>
    <w:rsid w:val="00FD287D"/>
    <w:rsid w:val="00FD63A6"/>
    <w:rsid w:val="00FD6D0D"/>
    <w:rsid w:val="00FD7122"/>
    <w:rsid w:val="00FE7539"/>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pds/lan17/"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boarddocs.com/ks/usd497/Board.nsf/files/CBJQH56906B0/$file/Scenarios%20For%20the%20Board%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3</cp:revision>
  <cp:lastPrinted>2021-08-19T02:06:00Z</cp:lastPrinted>
  <dcterms:created xsi:type="dcterms:W3CDTF">2022-02-17T00:22:00Z</dcterms:created>
  <dcterms:modified xsi:type="dcterms:W3CDTF">2022-02-17T02:07:00Z</dcterms:modified>
</cp:coreProperties>
</file>