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FBC" w:rsidRDefault="00F84FBC" w:rsidP="00F0644C">
      <w:pPr>
        <w:rPr>
          <w:rFonts w:ascii="Calibri" w:eastAsia="Calibri" w:hAnsi="Calibri" w:cs="Calibri"/>
          <w:color w:val="000000"/>
          <w:sz w:val="22"/>
          <w:highlight w:val="white"/>
        </w:rPr>
      </w:pPr>
      <w:bookmarkStart w:id="0" w:name="_GoBack"/>
      <w:bookmarkEnd w:id="0"/>
      <w:r>
        <w:rPr>
          <w:rFonts w:ascii="Calibri" w:eastAsia="Calibri" w:hAnsi="Calibri" w:cs="Calibri"/>
          <w:b/>
          <w:color w:val="000000"/>
          <w:sz w:val="22"/>
          <w:szCs w:val="22"/>
          <w:shd w:val="clear" w:color="auto" w:fill="FFFFFF"/>
        </w:rPr>
        <w:t xml:space="preserve">Lawrence Association of Neighborhoods (LAN) Meeting </w:t>
      </w:r>
      <w:r w:rsidR="0076690B">
        <w:rPr>
          <w:rFonts w:ascii="Calibri" w:eastAsia="Calibri" w:hAnsi="Calibri" w:cs="Calibri"/>
          <w:b/>
          <w:color w:val="000000"/>
          <w:sz w:val="22"/>
          <w:szCs w:val="22"/>
          <w:shd w:val="clear" w:color="auto" w:fill="FFFFFF"/>
        </w:rPr>
        <w:t>Minutes</w:t>
      </w:r>
      <w:r>
        <w:rPr>
          <w:rFonts w:ascii="Calibri" w:eastAsia="Calibri" w:hAnsi="Calibri" w:cs="Calibri"/>
          <w:b/>
          <w:color w:val="000000"/>
          <w:sz w:val="22"/>
          <w:szCs w:val="22"/>
          <w:shd w:val="clear" w:color="auto" w:fill="FFFFFF"/>
        </w:rPr>
        <w:t xml:space="preserve"> – </w:t>
      </w:r>
      <w:r w:rsidR="00187D31">
        <w:rPr>
          <w:rFonts w:ascii="Calibri" w:eastAsia="Calibri" w:hAnsi="Calibri" w:cs="Calibri"/>
          <w:b/>
          <w:color w:val="000000"/>
          <w:sz w:val="22"/>
          <w:szCs w:val="22"/>
          <w:shd w:val="clear" w:color="auto" w:fill="FFFFFF"/>
        </w:rPr>
        <w:t>April 6</w:t>
      </w:r>
      <w:r w:rsidR="00B9517F">
        <w:rPr>
          <w:rFonts w:ascii="Calibri" w:eastAsia="Calibri" w:hAnsi="Calibri" w:cs="Calibri"/>
          <w:b/>
          <w:color w:val="000000"/>
          <w:sz w:val="22"/>
          <w:szCs w:val="22"/>
          <w:shd w:val="clear" w:color="auto" w:fill="FFFFFF"/>
        </w:rPr>
        <w:t xml:space="preserve">, 2017 </w:t>
      </w:r>
    </w:p>
    <w:p w:rsidR="00F84FBC" w:rsidRDefault="00F84FBC" w:rsidP="00F0644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LAN met at 7:0</w:t>
      </w:r>
      <w:r w:rsidR="00B9517F">
        <w:rPr>
          <w:rFonts w:ascii="Calibri" w:eastAsia="Calibri" w:hAnsi="Calibri" w:cs="Calibri"/>
          <w:sz w:val="22"/>
          <w:szCs w:val="22"/>
          <w:shd w:val="clear" w:color="auto" w:fill="FFFFFF"/>
        </w:rPr>
        <w:t>0</w:t>
      </w:r>
      <w:r>
        <w:rPr>
          <w:rFonts w:ascii="Calibri" w:eastAsia="Calibri" w:hAnsi="Calibri" w:cs="Calibri"/>
          <w:sz w:val="22"/>
          <w:szCs w:val="22"/>
          <w:shd w:val="clear" w:color="auto" w:fill="FFFFFF"/>
        </w:rPr>
        <w:t xml:space="preserve"> p.m., </w:t>
      </w:r>
      <w:r w:rsidR="00187D31">
        <w:rPr>
          <w:rFonts w:ascii="Calibri" w:eastAsia="Calibri" w:hAnsi="Calibri" w:cs="Calibri"/>
          <w:sz w:val="22"/>
          <w:szCs w:val="22"/>
          <w:shd w:val="clear" w:color="auto" w:fill="FFFFFF"/>
        </w:rPr>
        <w:t>April 6</w:t>
      </w:r>
      <w:r>
        <w:rPr>
          <w:rFonts w:ascii="Calibri" w:eastAsia="Calibri" w:hAnsi="Calibri" w:cs="Calibri"/>
          <w:sz w:val="22"/>
          <w:szCs w:val="22"/>
          <w:shd w:val="clear" w:color="auto" w:fill="FFFFFF"/>
        </w:rPr>
        <w:t>, 201</w:t>
      </w:r>
      <w:r w:rsidR="00B9517F">
        <w:rPr>
          <w:rFonts w:ascii="Calibri" w:eastAsia="Calibri" w:hAnsi="Calibri" w:cs="Calibri"/>
          <w:sz w:val="22"/>
          <w:szCs w:val="22"/>
          <w:shd w:val="clear" w:color="auto" w:fill="FFFFFF"/>
        </w:rPr>
        <w:t>7</w:t>
      </w:r>
      <w:r>
        <w:rPr>
          <w:rFonts w:ascii="Calibri" w:eastAsia="Calibri" w:hAnsi="Calibri" w:cs="Calibri"/>
          <w:sz w:val="22"/>
          <w:szCs w:val="22"/>
          <w:shd w:val="clear" w:color="auto" w:fill="FFFFFF"/>
        </w:rPr>
        <w:t xml:space="preserve">, </w:t>
      </w:r>
      <w:r w:rsidR="00187D31">
        <w:rPr>
          <w:rFonts w:ascii="Calibri" w:eastAsia="Calibri" w:hAnsi="Calibri" w:cs="Calibri"/>
          <w:sz w:val="22"/>
          <w:szCs w:val="22"/>
          <w:shd w:val="clear" w:color="auto" w:fill="FFFFFF"/>
        </w:rPr>
        <w:t xml:space="preserve">at </w:t>
      </w:r>
      <w:r w:rsidR="00187D31" w:rsidRPr="00187D31">
        <w:rPr>
          <w:rFonts w:ascii="Calibri" w:eastAsia="Calibri" w:hAnsi="Calibri" w:cs="Calibri" w:hint="eastAsia"/>
          <w:sz w:val="22"/>
          <w:szCs w:val="22"/>
          <w:shd w:val="clear" w:color="auto" w:fill="FFFFFF"/>
        </w:rPr>
        <w:t>Peoples Bank, 745 New Hampshire St</w:t>
      </w:r>
      <w:r w:rsidR="00187D31">
        <w:rPr>
          <w:rFonts w:ascii="Calibri" w:eastAsia="Calibri" w:hAnsi="Calibri" w:cs="Calibri"/>
          <w:sz w:val="22"/>
          <w:szCs w:val="22"/>
          <w:shd w:val="clear" w:color="auto" w:fill="FFFFFF"/>
        </w:rPr>
        <w:t>reet</w:t>
      </w:r>
      <w:r w:rsidR="00187D31" w:rsidRPr="00187D31">
        <w:rPr>
          <w:rFonts w:ascii="Calibri" w:eastAsia="Calibri" w:hAnsi="Calibri" w:cs="Calibri" w:hint="eastAsia"/>
          <w:sz w:val="22"/>
          <w:szCs w:val="22"/>
          <w:shd w:val="clear" w:color="auto" w:fill="FFFFFF"/>
        </w:rPr>
        <w:t xml:space="preserve">, </w:t>
      </w:r>
      <w:r w:rsidR="00187D31">
        <w:rPr>
          <w:rFonts w:ascii="Calibri" w:eastAsia="Calibri" w:hAnsi="Calibri" w:cs="Calibri"/>
          <w:sz w:val="22"/>
          <w:szCs w:val="22"/>
          <w:shd w:val="clear" w:color="auto" w:fill="FFFFFF"/>
        </w:rPr>
        <w:t xml:space="preserve">with </w:t>
      </w:r>
      <w:r w:rsidR="0031322D">
        <w:rPr>
          <w:rFonts w:ascii="Calibri" w:eastAsia="Calibri" w:hAnsi="Calibri" w:cs="Calibri"/>
          <w:sz w:val="22"/>
          <w:szCs w:val="22"/>
          <w:shd w:val="clear" w:color="auto" w:fill="FFFFFF"/>
        </w:rPr>
        <w:t>Co-</w:t>
      </w:r>
      <w:r>
        <w:rPr>
          <w:rFonts w:ascii="Calibri" w:eastAsia="Calibri" w:hAnsi="Calibri" w:cs="Calibri"/>
          <w:sz w:val="22"/>
          <w:szCs w:val="22"/>
          <w:shd w:val="clear" w:color="auto" w:fill="FFFFFF"/>
        </w:rPr>
        <w:t>Chair</w:t>
      </w:r>
      <w:r w:rsidR="0031322D">
        <w:rPr>
          <w:rFonts w:ascii="Calibri" w:eastAsia="Calibri" w:hAnsi="Calibri" w:cs="Calibri"/>
          <w:sz w:val="22"/>
          <w:szCs w:val="22"/>
          <w:shd w:val="clear" w:color="auto" w:fill="FFFFFF"/>
        </w:rPr>
        <w:t xml:space="preserve"> Courtney Shipley </w:t>
      </w:r>
      <w:r>
        <w:rPr>
          <w:rFonts w:ascii="Calibri" w:eastAsia="Calibri" w:hAnsi="Calibri" w:cs="Calibri"/>
          <w:sz w:val="22"/>
          <w:szCs w:val="22"/>
          <w:shd w:val="clear" w:color="auto" w:fill="FFFFFF"/>
        </w:rPr>
        <w:t>presiding.</w:t>
      </w:r>
    </w:p>
    <w:p w:rsidR="00F84FBC" w:rsidRDefault="00F84FBC" w:rsidP="00F0644C">
      <w:pPr>
        <w:rPr>
          <w:rFonts w:ascii="Calibri" w:eastAsia="Calibri" w:hAnsi="Calibri" w:cs="Calibri"/>
          <w:sz w:val="22"/>
          <w:szCs w:val="22"/>
          <w:shd w:val="clear" w:color="auto" w:fill="FFFFFF"/>
        </w:rPr>
      </w:pPr>
    </w:p>
    <w:p w:rsidR="00F84FBC" w:rsidRDefault="00F84FBC" w:rsidP="00F0644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The following attendees were present: </w:t>
      </w:r>
      <w:r w:rsidR="006B3C57" w:rsidRPr="006B3C57">
        <w:rPr>
          <w:rFonts w:ascii="Calibri" w:eastAsia="Calibri" w:hAnsi="Calibri" w:cs="Calibri" w:hint="eastAsia"/>
          <w:sz w:val="22"/>
          <w:szCs w:val="22"/>
          <w:shd w:val="clear" w:color="auto" w:fill="FFFFFF"/>
        </w:rPr>
        <w:t>Becky Pepper, City of Lawrence Planning and Development Services; Charlie Bryan, Lawrence-Douglas County Health Department / Monterey Neighborhood; Courtney Shipley, Dad Perry Park/Kasold; David Longhurst, Downtown Lawrence Inc.; David Mosher, Schwegler Neighborhood Association; Emily Hensley, Pinckney Neighborhood Association; Jane Gibson, Barker Neighborhood Association; Jim Carpenter, Planning Commission Member; Kathy Richardson, City of Lawrence Solid Waste Division; Kirk McClure, Old West Lawrence Association; Kyle Thompson, Oread Neighborhood Association; Lisa Larsen, Lawrence City Commission; Robert Lewis, West Hills Homes Association; Shannon Kimball, USD 497 Board of Education; Steve Braswell, Pinckney Neighborhood Association.</w:t>
      </w:r>
    </w:p>
    <w:p w:rsidR="0031322D" w:rsidRDefault="0031322D" w:rsidP="00F0644C">
      <w:pPr>
        <w:rPr>
          <w:rFonts w:ascii="Calibri" w:eastAsia="Calibri" w:hAnsi="Calibri" w:cs="Calibri"/>
          <w:sz w:val="22"/>
          <w:szCs w:val="22"/>
          <w:shd w:val="clear" w:color="auto" w:fill="FFFFFF"/>
        </w:rPr>
      </w:pPr>
    </w:p>
    <w:p w:rsidR="00310415" w:rsidRDefault="005137FA" w:rsidP="00F0644C">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 xml:space="preserve">January </w:t>
      </w:r>
      <w:r w:rsidR="00310415">
        <w:rPr>
          <w:rFonts w:ascii="Calibri" w:eastAsia="Calibri" w:hAnsi="Calibri" w:cs="Calibri"/>
          <w:b/>
          <w:sz w:val="22"/>
          <w:szCs w:val="22"/>
          <w:shd w:val="clear" w:color="auto" w:fill="FFFFFF"/>
        </w:rPr>
        <w:t xml:space="preserve">and February </w:t>
      </w:r>
      <w:r w:rsidRPr="004B4003">
        <w:rPr>
          <w:rFonts w:ascii="Calibri" w:eastAsia="Calibri" w:hAnsi="Calibri" w:cs="Calibri" w:hint="eastAsia"/>
          <w:b/>
          <w:sz w:val="22"/>
          <w:szCs w:val="22"/>
          <w:shd w:val="clear" w:color="auto" w:fill="FFFFFF"/>
        </w:rPr>
        <w:t>minutes.</w:t>
      </w:r>
      <w:r w:rsidR="00310415">
        <w:rPr>
          <w:rFonts w:ascii="Calibri" w:eastAsia="Calibri" w:hAnsi="Calibri" w:cs="Calibri" w:hint="eastAsia"/>
          <w:sz w:val="22"/>
          <w:szCs w:val="22"/>
          <w:shd w:val="clear" w:color="auto" w:fill="FFFFFF"/>
        </w:rPr>
        <w:t xml:space="preserve"> </w:t>
      </w:r>
      <w:r w:rsidR="00310415" w:rsidRPr="00310415">
        <w:rPr>
          <w:rFonts w:ascii="Calibri" w:eastAsia="Calibri" w:hAnsi="Calibri" w:cs="Calibri" w:hint="eastAsia"/>
          <w:sz w:val="22"/>
          <w:szCs w:val="22"/>
          <w:shd w:val="clear" w:color="auto" w:fill="FFFFFF"/>
        </w:rPr>
        <w:t xml:space="preserve">It was moved by Kirk McClure, seconded by </w:t>
      </w:r>
      <w:r w:rsidR="00310415" w:rsidRPr="00533A83">
        <w:rPr>
          <w:rFonts w:ascii="Calibri" w:eastAsia="Calibri" w:hAnsi="Calibri" w:cs="Calibri" w:hint="eastAsia"/>
          <w:sz w:val="22"/>
          <w:szCs w:val="22"/>
          <w:shd w:val="clear" w:color="auto" w:fill="FFFFFF"/>
        </w:rPr>
        <w:t>David Longhurst</w:t>
      </w:r>
      <w:r w:rsidR="00310415" w:rsidRPr="00310415">
        <w:rPr>
          <w:rFonts w:ascii="Calibri" w:eastAsia="Calibri" w:hAnsi="Calibri" w:cs="Calibri" w:hint="eastAsia"/>
          <w:sz w:val="22"/>
          <w:szCs w:val="22"/>
          <w:shd w:val="clear" w:color="auto" w:fill="FFFFFF"/>
        </w:rPr>
        <w:t xml:space="preserve">, to approve the </w:t>
      </w:r>
      <w:r w:rsidR="006B3C57">
        <w:rPr>
          <w:rFonts w:ascii="Calibri" w:eastAsia="Calibri" w:hAnsi="Calibri" w:cs="Calibri"/>
          <w:sz w:val="22"/>
          <w:szCs w:val="22"/>
          <w:shd w:val="clear" w:color="auto" w:fill="FFFFFF"/>
        </w:rPr>
        <w:t xml:space="preserve">March </w:t>
      </w:r>
      <w:r w:rsidR="00310415">
        <w:rPr>
          <w:rFonts w:ascii="Calibri" w:eastAsia="Calibri" w:hAnsi="Calibri" w:cs="Calibri" w:hint="eastAsia"/>
          <w:sz w:val="22"/>
          <w:szCs w:val="22"/>
          <w:shd w:val="clear" w:color="auto" w:fill="FFFFFF"/>
        </w:rPr>
        <w:t xml:space="preserve">2017 </w:t>
      </w:r>
      <w:r w:rsidR="00310415" w:rsidRPr="00310415">
        <w:rPr>
          <w:rFonts w:ascii="Calibri" w:eastAsia="Calibri" w:hAnsi="Calibri" w:cs="Calibri" w:hint="eastAsia"/>
          <w:sz w:val="22"/>
          <w:szCs w:val="22"/>
          <w:shd w:val="clear" w:color="auto" w:fill="FFFFFF"/>
        </w:rPr>
        <w:t>minutes. Motion approved by unanimous consent</w:t>
      </w:r>
      <w:r w:rsidR="00310415">
        <w:rPr>
          <w:rFonts w:ascii="Calibri" w:eastAsia="Calibri" w:hAnsi="Calibri" w:cs="Calibri"/>
          <w:sz w:val="22"/>
          <w:szCs w:val="22"/>
          <w:shd w:val="clear" w:color="auto" w:fill="FFFFFF"/>
        </w:rPr>
        <w:t xml:space="preserve">. </w:t>
      </w:r>
    </w:p>
    <w:p w:rsidR="005137FA" w:rsidRDefault="005137FA" w:rsidP="00F0644C">
      <w:pPr>
        <w:rPr>
          <w:rFonts w:ascii="Calibri" w:eastAsia="Calibri" w:hAnsi="Calibri" w:cs="Calibri"/>
          <w:sz w:val="22"/>
          <w:szCs w:val="22"/>
          <w:shd w:val="clear" w:color="auto" w:fill="FFFFFF"/>
        </w:rPr>
      </w:pPr>
    </w:p>
    <w:p w:rsidR="005137FA" w:rsidRDefault="005137FA" w:rsidP="00310415">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Treasurer's report.</w:t>
      </w:r>
      <w:r>
        <w:rPr>
          <w:rFonts w:ascii="Calibri" w:eastAsia="Calibri" w:hAnsi="Calibri" w:cs="Calibri"/>
          <w:sz w:val="22"/>
          <w:szCs w:val="22"/>
          <w:shd w:val="clear" w:color="auto" w:fill="FFFFFF"/>
        </w:rPr>
        <w:t xml:space="preserve"> </w:t>
      </w:r>
      <w:r w:rsidRPr="0069586F">
        <w:rPr>
          <w:rFonts w:ascii="Calibri" w:eastAsia="Calibri" w:hAnsi="Calibri" w:cs="Calibri" w:hint="eastAsia"/>
          <w:sz w:val="22"/>
          <w:szCs w:val="22"/>
          <w:shd w:val="clear" w:color="auto" w:fill="FFFFFF"/>
        </w:rPr>
        <w:t xml:space="preserve">Cindy Suenram </w:t>
      </w:r>
      <w:r w:rsidR="00AB0EA0">
        <w:rPr>
          <w:rFonts w:ascii="Calibri" w:eastAsia="Calibri" w:hAnsi="Calibri" w:cs="Calibri"/>
          <w:sz w:val="22"/>
          <w:szCs w:val="22"/>
          <w:shd w:val="clear" w:color="auto" w:fill="FFFFFF"/>
        </w:rPr>
        <w:t xml:space="preserve">was not present but sent the following treasurer’s report via email: </w:t>
      </w:r>
      <w:r w:rsidRPr="0069586F">
        <w:rPr>
          <w:rFonts w:ascii="Calibri" w:eastAsia="Calibri" w:hAnsi="Calibri" w:cs="Calibri" w:hint="eastAsia"/>
          <w:sz w:val="22"/>
          <w:szCs w:val="22"/>
          <w:shd w:val="clear" w:color="auto" w:fill="FFFFFF"/>
        </w:rPr>
        <w:t>$</w:t>
      </w:r>
      <w:r w:rsidRPr="00AE0D9B">
        <w:rPr>
          <w:rFonts w:ascii="Calibri" w:eastAsia="Calibri" w:hAnsi="Calibri" w:cs="Calibri" w:hint="eastAsia"/>
          <w:sz w:val="22"/>
          <w:szCs w:val="22"/>
          <w:shd w:val="clear" w:color="auto" w:fill="FFFFFF"/>
        </w:rPr>
        <w:t>2,</w:t>
      </w:r>
      <w:r w:rsidR="00AB0EA0">
        <w:rPr>
          <w:rFonts w:ascii="Calibri" w:eastAsia="Calibri" w:hAnsi="Calibri" w:cs="Calibri"/>
          <w:sz w:val="22"/>
          <w:szCs w:val="22"/>
          <w:shd w:val="clear" w:color="auto" w:fill="FFFFFF"/>
        </w:rPr>
        <w:t>305</w:t>
      </w:r>
      <w:r>
        <w:rPr>
          <w:rFonts w:ascii="Calibri" w:eastAsia="Calibri" w:hAnsi="Calibri" w:cs="Calibri"/>
          <w:sz w:val="22"/>
          <w:szCs w:val="22"/>
          <w:shd w:val="clear" w:color="auto" w:fill="FFFFFF"/>
        </w:rPr>
        <w:t xml:space="preserve">.11 is </w:t>
      </w:r>
      <w:r w:rsidRPr="0069586F">
        <w:rPr>
          <w:rFonts w:ascii="Calibri" w:eastAsia="Calibri" w:hAnsi="Calibri" w:cs="Calibri" w:hint="eastAsia"/>
          <w:sz w:val="22"/>
          <w:szCs w:val="22"/>
          <w:shd w:val="clear" w:color="auto" w:fill="FFFFFF"/>
        </w:rPr>
        <w:t>in the LAN bank account</w:t>
      </w:r>
      <w:r>
        <w:rPr>
          <w:rFonts w:ascii="Calibri" w:eastAsia="Calibri" w:hAnsi="Calibri" w:cs="Calibri"/>
          <w:sz w:val="22"/>
          <w:szCs w:val="22"/>
          <w:shd w:val="clear" w:color="auto" w:fill="FFFFFF"/>
        </w:rPr>
        <w:t xml:space="preserve">. </w:t>
      </w:r>
      <w:r w:rsidR="00AB0EA0">
        <w:rPr>
          <w:rFonts w:ascii="Calibri" w:eastAsia="Calibri" w:hAnsi="Calibri" w:cs="Calibri"/>
          <w:sz w:val="22"/>
          <w:szCs w:val="22"/>
          <w:shd w:val="clear" w:color="auto" w:fill="FFFFFF"/>
        </w:rPr>
        <w:t xml:space="preserve">Membership dues were received from Barker Neighborhood Association and Sunset Hills Neighborhood Association. </w:t>
      </w:r>
    </w:p>
    <w:p w:rsidR="005137FA" w:rsidRDefault="005137FA" w:rsidP="00F0644C">
      <w:pPr>
        <w:rPr>
          <w:rFonts w:ascii="Calibri" w:eastAsia="Calibri" w:hAnsi="Calibri" w:cs="Calibri"/>
          <w:sz w:val="22"/>
          <w:szCs w:val="22"/>
          <w:shd w:val="clear" w:color="auto" w:fill="FFFFFF"/>
        </w:rPr>
      </w:pPr>
    </w:p>
    <w:p w:rsidR="00AB0EA0" w:rsidRDefault="00285F01" w:rsidP="00931B13">
      <w:pPr>
        <w:rPr>
          <w:rFonts w:ascii="Calibri" w:eastAsia="Calibri" w:hAnsi="Calibri" w:cs="Calibri"/>
          <w:color w:val="000000"/>
          <w:sz w:val="22"/>
          <w:szCs w:val="22"/>
          <w:shd w:val="clear" w:color="auto" w:fill="FFFFFF"/>
        </w:rPr>
      </w:pPr>
      <w:r>
        <w:rPr>
          <w:rFonts w:ascii="Calibri" w:eastAsia="Calibri" w:hAnsi="Calibri" w:cs="Calibri"/>
          <w:b/>
          <w:color w:val="000000"/>
          <w:sz w:val="22"/>
          <w:szCs w:val="22"/>
          <w:shd w:val="clear" w:color="auto" w:fill="FFFFFF"/>
        </w:rPr>
        <w:t>Update from City Planning and Development Services.</w:t>
      </w:r>
      <w:r>
        <w:rPr>
          <w:rFonts w:ascii="Calibri" w:eastAsia="Calibri" w:hAnsi="Calibri" w:cs="Calibri"/>
          <w:color w:val="000000"/>
          <w:sz w:val="22"/>
          <w:szCs w:val="22"/>
          <w:shd w:val="clear" w:color="auto" w:fill="FFFFFF"/>
        </w:rPr>
        <w:t xml:space="preserve"> </w:t>
      </w:r>
      <w:r w:rsidR="00AB0EA0">
        <w:rPr>
          <w:rFonts w:ascii="Calibri" w:eastAsia="Calibri" w:hAnsi="Calibri" w:cs="Calibri"/>
          <w:color w:val="000000"/>
          <w:sz w:val="22"/>
          <w:szCs w:val="22"/>
          <w:shd w:val="clear" w:color="auto" w:fill="FFFFFF"/>
        </w:rPr>
        <w:t>The April 6</w:t>
      </w:r>
      <w:r w:rsidR="00AB0EA0" w:rsidRPr="00AB0EA0">
        <w:rPr>
          <w:rFonts w:ascii="Calibri" w:eastAsia="Calibri" w:hAnsi="Calibri" w:cs="Calibri" w:hint="eastAsia"/>
          <w:color w:val="000000"/>
          <w:sz w:val="22"/>
          <w:szCs w:val="22"/>
          <w:shd w:val="clear" w:color="auto" w:fill="FFFFFF"/>
        </w:rPr>
        <w:t xml:space="preserve">, 2017 Neighborhood Update for LAN, available at </w:t>
      </w:r>
      <w:hyperlink r:id="rId5" w:history="1">
        <w:r w:rsidR="00AB0EA0" w:rsidRPr="00E246C9">
          <w:rPr>
            <w:rStyle w:val="Hyperlink"/>
            <w:rFonts w:ascii="Calibri" w:eastAsia="Calibri" w:hAnsi="Calibri" w:cs="Calibri" w:hint="eastAsia"/>
            <w:sz w:val="22"/>
            <w:szCs w:val="22"/>
            <w:shd w:val="clear" w:color="auto" w:fill="FFFFFF"/>
          </w:rPr>
          <w:t>https://lawrenceks.org/pds/neighborhood_information/</w:t>
        </w:r>
      </w:hyperlink>
      <w:r w:rsidR="00AB0EA0">
        <w:rPr>
          <w:rFonts w:ascii="Calibri" w:eastAsia="Calibri" w:hAnsi="Calibri" w:cs="Calibri"/>
          <w:color w:val="000000"/>
          <w:sz w:val="22"/>
          <w:szCs w:val="22"/>
          <w:shd w:val="clear" w:color="auto" w:fill="FFFFFF"/>
        </w:rPr>
        <w:t xml:space="preserve">, was reviewed by Becky Pepper. The update was also sent out via the LAN listserv. The Planning Commission will meet on both April 24 (Monday) and April 26 (Wednesday) this month. Becky to follow up about Airbnb. </w:t>
      </w:r>
    </w:p>
    <w:p w:rsidR="00F53C6D" w:rsidRDefault="00F53C6D" w:rsidP="00931B13">
      <w:pPr>
        <w:rPr>
          <w:rFonts w:ascii="Calibri" w:eastAsia="Calibri" w:hAnsi="Calibri" w:cs="Calibri"/>
          <w:color w:val="000000"/>
          <w:sz w:val="22"/>
          <w:szCs w:val="22"/>
          <w:shd w:val="clear" w:color="auto" w:fill="FFFFFF"/>
        </w:rPr>
      </w:pPr>
    </w:p>
    <w:p w:rsidR="00461BF2" w:rsidRDefault="00461BF2" w:rsidP="00061239">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Guest speaker.</w:t>
      </w:r>
      <w:r>
        <w:rPr>
          <w:rFonts w:ascii="Calibri" w:eastAsia="Calibri" w:hAnsi="Calibri" w:cs="Calibri"/>
          <w:sz w:val="22"/>
          <w:szCs w:val="22"/>
          <w:shd w:val="clear" w:color="auto" w:fill="FFFFFF"/>
        </w:rPr>
        <w:t xml:space="preserve"> Kathy Richardson,</w:t>
      </w:r>
      <w:r w:rsidRPr="00461BF2">
        <w:rPr>
          <w:rFonts w:hint="eastAsia"/>
        </w:rPr>
        <w:t xml:space="preserve"> </w:t>
      </w:r>
      <w:r w:rsidRPr="00461BF2">
        <w:rPr>
          <w:rFonts w:ascii="Calibri" w:eastAsia="Calibri" w:hAnsi="Calibri" w:cs="Calibri" w:hint="eastAsia"/>
          <w:sz w:val="22"/>
          <w:szCs w:val="22"/>
          <w:shd w:val="clear" w:color="auto" w:fill="FFFFFF"/>
        </w:rPr>
        <w:t>Solid Waste Division Manager for the City of Lawrence</w:t>
      </w:r>
      <w:r>
        <w:rPr>
          <w:rFonts w:ascii="Calibri" w:eastAsia="Calibri" w:hAnsi="Calibri" w:cs="Calibri"/>
          <w:sz w:val="22"/>
          <w:szCs w:val="22"/>
          <w:shd w:val="clear" w:color="auto" w:fill="FFFFFF"/>
        </w:rPr>
        <w:t xml:space="preserve">, presented on upcoming changes to solid waste collections expected to begin on May 1. </w:t>
      </w:r>
      <w:r w:rsidR="00854284" w:rsidRPr="00854284">
        <w:rPr>
          <w:rFonts w:ascii="Calibri" w:eastAsia="Calibri" w:hAnsi="Calibri" w:cs="Calibri" w:hint="eastAsia"/>
          <w:sz w:val="22"/>
          <w:szCs w:val="22"/>
          <w:shd w:val="clear" w:color="auto" w:fill="FFFFFF"/>
        </w:rPr>
        <w:t>Starting Monday, May 1, residential collection services for trash, recycling, and yard waste will begin at 6:00 a.m. Residents should set out carts by 6:00 a.m. on their day of service or set out carts the night before, and remove empty carts from the curb within 24 hours after collection service.</w:t>
      </w:r>
      <w:r w:rsidR="00854284">
        <w:rPr>
          <w:rFonts w:ascii="Calibri" w:eastAsia="Calibri" w:hAnsi="Calibri" w:cs="Calibri"/>
          <w:sz w:val="22"/>
          <w:szCs w:val="22"/>
          <w:shd w:val="clear" w:color="auto" w:fill="FFFFFF"/>
        </w:rPr>
        <w:t xml:space="preserve"> </w:t>
      </w:r>
      <w:r w:rsidR="00854284" w:rsidRPr="00854284">
        <w:rPr>
          <w:rFonts w:ascii="Calibri" w:eastAsia="Calibri" w:hAnsi="Calibri" w:cs="Calibri" w:hint="eastAsia"/>
          <w:sz w:val="22"/>
          <w:szCs w:val="22"/>
          <w:shd w:val="clear" w:color="auto" w:fill="FFFFFF"/>
        </w:rPr>
        <w:t xml:space="preserve">Weekly yard waste collection service will be provided on the same day as the customer’s trash day starting in May. In addition, yard waste will now be collected year-round (as winter weather permits). Approved set-out containers for yard waste collection are compostable paper yard waste bags and 95-gallon brown yard waste carts sold by the City. </w:t>
      </w:r>
      <w:r w:rsidR="00854284">
        <w:rPr>
          <w:rFonts w:ascii="Calibri" w:eastAsia="Calibri" w:hAnsi="Calibri" w:cs="Calibri"/>
          <w:sz w:val="22"/>
          <w:szCs w:val="22"/>
          <w:shd w:val="clear" w:color="auto" w:fill="FFFFFF"/>
        </w:rPr>
        <w:t xml:space="preserve">Additionally, residential collection routes will change for approximately 30 percent of residents. </w:t>
      </w:r>
      <w:r w:rsidR="00854284" w:rsidRPr="00854284">
        <w:rPr>
          <w:rFonts w:ascii="Calibri" w:eastAsia="Calibri" w:hAnsi="Calibri" w:cs="Calibri" w:hint="eastAsia"/>
          <w:sz w:val="22"/>
          <w:szCs w:val="22"/>
          <w:shd w:val="clear" w:color="auto" w:fill="FFFFFF"/>
        </w:rPr>
        <w:t xml:space="preserve">For additional information, </w:t>
      </w:r>
      <w:r w:rsidR="00854284">
        <w:rPr>
          <w:rFonts w:ascii="Calibri" w:eastAsia="Calibri" w:hAnsi="Calibri" w:cs="Calibri"/>
          <w:sz w:val="22"/>
          <w:szCs w:val="22"/>
          <w:shd w:val="clear" w:color="auto" w:fill="FFFFFF"/>
        </w:rPr>
        <w:t xml:space="preserve">including a detailed collection map, </w:t>
      </w:r>
      <w:r w:rsidR="00854284" w:rsidRPr="00854284">
        <w:rPr>
          <w:rFonts w:ascii="Calibri" w:eastAsia="Calibri" w:hAnsi="Calibri" w:cs="Calibri" w:hint="eastAsia"/>
          <w:sz w:val="22"/>
          <w:szCs w:val="22"/>
          <w:shd w:val="clear" w:color="auto" w:fill="FFFFFF"/>
        </w:rPr>
        <w:t xml:space="preserve">visit </w:t>
      </w:r>
      <w:hyperlink r:id="rId6" w:history="1">
        <w:r w:rsidR="00854284" w:rsidRPr="00854284">
          <w:rPr>
            <w:rStyle w:val="Hyperlink"/>
            <w:rFonts w:ascii="Calibri" w:eastAsia="Calibri" w:hAnsi="Calibri" w:cs="Calibri" w:hint="eastAsia"/>
            <w:sz w:val="22"/>
            <w:szCs w:val="22"/>
            <w:shd w:val="clear" w:color="auto" w:fill="FFFFFF"/>
          </w:rPr>
          <w:t>lawrenceks.org/</w:t>
        </w:r>
        <w:proofErr w:type="spellStart"/>
        <w:r w:rsidR="00854284" w:rsidRPr="00854284">
          <w:rPr>
            <w:rStyle w:val="Hyperlink"/>
            <w:rFonts w:ascii="Calibri" w:eastAsia="Calibri" w:hAnsi="Calibri" w:cs="Calibri" w:hint="eastAsia"/>
            <w:sz w:val="22"/>
            <w:szCs w:val="22"/>
            <w:shd w:val="clear" w:color="auto" w:fill="FFFFFF"/>
          </w:rPr>
          <w:t>swm</w:t>
        </w:r>
        <w:proofErr w:type="spellEnd"/>
      </w:hyperlink>
      <w:r w:rsidR="00854284">
        <w:rPr>
          <w:rFonts w:ascii="Calibri" w:eastAsia="Calibri" w:hAnsi="Calibri" w:cs="Calibri"/>
          <w:sz w:val="22"/>
          <w:szCs w:val="22"/>
          <w:shd w:val="clear" w:color="auto" w:fill="FFFFFF"/>
        </w:rPr>
        <w:t>, or call 832-3032</w:t>
      </w:r>
      <w:r w:rsidR="00854284" w:rsidRPr="00854284">
        <w:rPr>
          <w:rFonts w:ascii="Calibri" w:eastAsia="Calibri" w:hAnsi="Calibri" w:cs="Calibri" w:hint="eastAsia"/>
          <w:sz w:val="22"/>
          <w:szCs w:val="22"/>
          <w:shd w:val="clear" w:color="auto" w:fill="FFFFFF"/>
        </w:rPr>
        <w:t>.</w:t>
      </w:r>
      <w:r w:rsidR="00854284">
        <w:rPr>
          <w:rFonts w:ascii="Calibri" w:eastAsia="Calibri" w:hAnsi="Calibri" w:cs="Calibri"/>
          <w:sz w:val="22"/>
          <w:szCs w:val="22"/>
          <w:shd w:val="clear" w:color="auto" w:fill="FFFFFF"/>
        </w:rPr>
        <w:t xml:space="preserve"> Kathy also shared information about the household hazardous waste program. The h</w:t>
      </w:r>
      <w:r w:rsidR="00854284" w:rsidRPr="00854284">
        <w:rPr>
          <w:rFonts w:ascii="Calibri" w:eastAsia="Calibri" w:hAnsi="Calibri" w:cs="Calibri" w:hint="eastAsia"/>
          <w:sz w:val="22"/>
          <w:szCs w:val="22"/>
          <w:shd w:val="clear" w:color="auto" w:fill="FFFFFF"/>
        </w:rPr>
        <w:t xml:space="preserve">ousehold hazardous waste facility is at 2201 </w:t>
      </w:r>
      <w:proofErr w:type="spellStart"/>
      <w:r w:rsidR="00854284" w:rsidRPr="00854284">
        <w:rPr>
          <w:rFonts w:ascii="Calibri" w:eastAsia="Calibri" w:hAnsi="Calibri" w:cs="Calibri" w:hint="eastAsia"/>
          <w:sz w:val="22"/>
          <w:szCs w:val="22"/>
          <w:shd w:val="clear" w:color="auto" w:fill="FFFFFF"/>
        </w:rPr>
        <w:t>Kresge</w:t>
      </w:r>
      <w:proofErr w:type="spellEnd"/>
      <w:r w:rsidR="00854284" w:rsidRPr="00854284">
        <w:rPr>
          <w:rFonts w:ascii="Calibri" w:eastAsia="Calibri" w:hAnsi="Calibri" w:cs="Calibri" w:hint="eastAsia"/>
          <w:sz w:val="22"/>
          <w:szCs w:val="22"/>
          <w:shd w:val="clear" w:color="auto" w:fill="FFFFFF"/>
        </w:rPr>
        <w:t xml:space="preserve"> Road near the K-Mart Distribution Center. </w:t>
      </w:r>
      <w:r w:rsidR="00061239">
        <w:rPr>
          <w:rFonts w:ascii="Calibri" w:eastAsia="Calibri" w:hAnsi="Calibri" w:cs="Calibri"/>
          <w:sz w:val="22"/>
          <w:szCs w:val="22"/>
          <w:shd w:val="clear" w:color="auto" w:fill="FFFFFF"/>
        </w:rPr>
        <w:t xml:space="preserve">To drop off household hazardous waste, call 832-3030 to make </w:t>
      </w:r>
      <w:r w:rsidR="00854284" w:rsidRPr="00854284">
        <w:rPr>
          <w:rFonts w:ascii="Calibri" w:eastAsia="Calibri" w:hAnsi="Calibri" w:cs="Calibri" w:hint="eastAsia"/>
          <w:sz w:val="22"/>
          <w:szCs w:val="22"/>
          <w:shd w:val="clear" w:color="auto" w:fill="FFFFFF"/>
        </w:rPr>
        <w:t>an appointment</w:t>
      </w:r>
      <w:r w:rsidR="00061239">
        <w:rPr>
          <w:rFonts w:ascii="Calibri" w:eastAsia="Calibri" w:hAnsi="Calibri" w:cs="Calibri"/>
          <w:sz w:val="22"/>
          <w:szCs w:val="22"/>
          <w:shd w:val="clear" w:color="auto" w:fill="FFFFFF"/>
        </w:rPr>
        <w:t xml:space="preserve">. </w:t>
      </w:r>
      <w:r w:rsidR="00854284" w:rsidRPr="00854284">
        <w:rPr>
          <w:rFonts w:ascii="Calibri" w:eastAsia="Calibri" w:hAnsi="Calibri" w:cs="Calibri" w:hint="eastAsia"/>
          <w:sz w:val="22"/>
          <w:szCs w:val="22"/>
          <w:shd w:val="clear" w:color="auto" w:fill="FFFFFF"/>
        </w:rPr>
        <w:t xml:space="preserve">Staff are available to assist with removing household hazardous waste in special cases. </w:t>
      </w:r>
      <w:r w:rsidR="00061239">
        <w:rPr>
          <w:rFonts w:ascii="Calibri" w:eastAsia="Calibri" w:hAnsi="Calibri" w:cs="Calibri"/>
          <w:sz w:val="22"/>
          <w:szCs w:val="22"/>
          <w:shd w:val="clear" w:color="auto" w:fill="FFFFFF"/>
        </w:rPr>
        <w:t xml:space="preserve">Finally, Kathy addressed concerns about glass recycling. The </w:t>
      </w:r>
      <w:r w:rsidR="00061239" w:rsidRPr="00061239">
        <w:rPr>
          <w:rFonts w:ascii="Calibri" w:eastAsia="Calibri" w:hAnsi="Calibri" w:cs="Calibri" w:hint="eastAsia"/>
          <w:sz w:val="22"/>
          <w:szCs w:val="22"/>
          <w:shd w:val="clear" w:color="auto" w:fill="FFFFFF"/>
        </w:rPr>
        <w:t>Hamm Material Recovery Facility, where Lawrence's recycling goes to be separated</w:t>
      </w:r>
      <w:r w:rsidR="00061239">
        <w:rPr>
          <w:rFonts w:ascii="Calibri" w:eastAsia="Calibri" w:hAnsi="Calibri" w:cs="Calibri"/>
          <w:sz w:val="22"/>
          <w:szCs w:val="22"/>
          <w:shd w:val="clear" w:color="auto" w:fill="FFFFFF"/>
        </w:rPr>
        <w:t xml:space="preserve">, </w:t>
      </w:r>
      <w:r w:rsidR="00061239" w:rsidRPr="00061239">
        <w:rPr>
          <w:rFonts w:ascii="Calibri" w:eastAsia="Calibri" w:hAnsi="Calibri" w:cs="Calibri" w:hint="eastAsia"/>
          <w:sz w:val="22"/>
          <w:szCs w:val="22"/>
          <w:shd w:val="clear" w:color="auto" w:fill="FFFFFF"/>
        </w:rPr>
        <w:t xml:space="preserve">was built after decision to include glass recycling in single-stream. </w:t>
      </w:r>
      <w:r w:rsidR="00061239">
        <w:rPr>
          <w:rFonts w:ascii="Calibri" w:eastAsia="Calibri" w:hAnsi="Calibri" w:cs="Calibri"/>
          <w:sz w:val="22"/>
          <w:szCs w:val="22"/>
          <w:shd w:val="clear" w:color="auto" w:fill="FFFFFF"/>
        </w:rPr>
        <w:t xml:space="preserve">Hamm recycles broken glass. </w:t>
      </w:r>
      <w:r w:rsidR="00061239" w:rsidRPr="00061239">
        <w:rPr>
          <w:rFonts w:ascii="Calibri" w:eastAsia="Calibri" w:hAnsi="Calibri" w:cs="Calibri" w:hint="eastAsia"/>
          <w:sz w:val="22"/>
          <w:szCs w:val="22"/>
          <w:shd w:val="clear" w:color="auto" w:fill="FFFFFF"/>
        </w:rPr>
        <w:t>Overall glass recycling has increased</w:t>
      </w:r>
      <w:r w:rsidR="00061239">
        <w:rPr>
          <w:rFonts w:ascii="Calibri" w:eastAsia="Calibri" w:hAnsi="Calibri" w:cs="Calibri"/>
          <w:sz w:val="22"/>
          <w:szCs w:val="22"/>
          <w:shd w:val="clear" w:color="auto" w:fill="FFFFFF"/>
        </w:rPr>
        <w:t>.</w:t>
      </w:r>
      <w:r w:rsidR="00061239" w:rsidRPr="00061239">
        <w:rPr>
          <w:rFonts w:ascii="Calibri" w:eastAsia="Calibri" w:hAnsi="Calibri" w:cs="Calibri" w:hint="eastAsia"/>
          <w:sz w:val="22"/>
          <w:szCs w:val="22"/>
          <w:shd w:val="clear" w:color="auto" w:fill="FFFFFF"/>
        </w:rPr>
        <w:t xml:space="preserve"> Ripple glass recycling has decreased by about half, but glass recycling from single-stream has increased substantially.</w:t>
      </w:r>
    </w:p>
    <w:p w:rsidR="00061239" w:rsidRDefault="00061239" w:rsidP="00061239">
      <w:pPr>
        <w:rPr>
          <w:rFonts w:ascii="Calibri" w:eastAsia="Calibri" w:hAnsi="Calibri" w:cs="Calibri"/>
          <w:sz w:val="22"/>
          <w:szCs w:val="22"/>
          <w:shd w:val="clear" w:color="auto" w:fill="FFFFFF"/>
        </w:rPr>
      </w:pPr>
    </w:p>
    <w:p w:rsidR="0053426A" w:rsidRDefault="00061239" w:rsidP="0053426A">
      <w:pPr>
        <w:rPr>
          <w:rFonts w:ascii="Calibri" w:eastAsia="Calibri" w:hAnsi="Calibri" w:cs="Calibri"/>
          <w:sz w:val="22"/>
          <w:szCs w:val="22"/>
          <w:shd w:val="clear" w:color="auto" w:fill="FFFFFF"/>
        </w:rPr>
      </w:pPr>
      <w:r w:rsidRPr="00061239">
        <w:rPr>
          <w:rFonts w:ascii="Calibri" w:eastAsia="Calibri" w:hAnsi="Calibri" w:cs="Calibri"/>
          <w:b/>
          <w:sz w:val="22"/>
          <w:szCs w:val="22"/>
          <w:shd w:val="clear" w:color="auto" w:fill="FFFFFF"/>
        </w:rPr>
        <w:lastRenderedPageBreak/>
        <w:t>Guest speaker.</w:t>
      </w:r>
      <w:r>
        <w:rPr>
          <w:rFonts w:ascii="Calibri" w:eastAsia="Calibri" w:hAnsi="Calibri" w:cs="Calibri"/>
          <w:sz w:val="22"/>
          <w:szCs w:val="22"/>
          <w:shd w:val="clear" w:color="auto" w:fill="FFFFFF"/>
        </w:rPr>
        <w:t xml:space="preserve"> Shannon Kimball, </w:t>
      </w:r>
      <w:r w:rsidR="00F7393F" w:rsidRPr="00F7393F">
        <w:rPr>
          <w:rFonts w:ascii="Calibri" w:eastAsia="Calibri" w:hAnsi="Calibri" w:cs="Calibri" w:hint="eastAsia"/>
          <w:sz w:val="22"/>
          <w:szCs w:val="22"/>
          <w:shd w:val="clear" w:color="auto" w:fill="FFFFFF"/>
        </w:rPr>
        <w:t>Vice President</w:t>
      </w:r>
      <w:r w:rsidR="00F7393F">
        <w:rPr>
          <w:rFonts w:ascii="Calibri" w:eastAsia="Calibri" w:hAnsi="Calibri" w:cs="Calibri"/>
          <w:sz w:val="22"/>
          <w:szCs w:val="22"/>
          <w:shd w:val="clear" w:color="auto" w:fill="FFFFFF"/>
        </w:rPr>
        <w:t xml:space="preserve"> for the </w:t>
      </w:r>
      <w:r w:rsidR="00F7393F" w:rsidRPr="006B3C57">
        <w:rPr>
          <w:rFonts w:ascii="Calibri" w:eastAsia="Calibri" w:hAnsi="Calibri" w:cs="Calibri" w:hint="eastAsia"/>
          <w:sz w:val="22"/>
          <w:szCs w:val="22"/>
          <w:shd w:val="clear" w:color="auto" w:fill="FFFFFF"/>
        </w:rPr>
        <w:t>USD 497 Board of Education</w:t>
      </w:r>
      <w:r w:rsidR="00F7393F">
        <w:rPr>
          <w:rFonts w:ascii="Calibri" w:eastAsia="Calibri" w:hAnsi="Calibri" w:cs="Calibri"/>
          <w:sz w:val="22"/>
          <w:szCs w:val="22"/>
          <w:shd w:val="clear" w:color="auto" w:fill="FFFFFF"/>
        </w:rPr>
        <w:t xml:space="preserve">, </w:t>
      </w:r>
      <w:r w:rsidR="00CE3206">
        <w:rPr>
          <w:rFonts w:ascii="Calibri" w:eastAsia="Calibri" w:hAnsi="Calibri" w:cs="Calibri"/>
          <w:sz w:val="22"/>
          <w:szCs w:val="22"/>
          <w:shd w:val="clear" w:color="auto" w:fill="FFFFFF"/>
        </w:rPr>
        <w:t xml:space="preserve">volunteering for the </w:t>
      </w:r>
      <w:r w:rsidR="00CE3206" w:rsidRPr="00CE3206">
        <w:rPr>
          <w:rFonts w:ascii="Calibri" w:eastAsia="Calibri" w:hAnsi="Calibri" w:cs="Calibri" w:hint="eastAsia"/>
          <w:sz w:val="22"/>
          <w:szCs w:val="22"/>
          <w:shd w:val="clear" w:color="auto" w:fill="FFFFFF"/>
        </w:rPr>
        <w:t>Vote Yes for Lawrence Schools Committee</w:t>
      </w:r>
      <w:r w:rsidR="00CE3206">
        <w:rPr>
          <w:rFonts w:ascii="Calibri" w:eastAsia="Calibri" w:hAnsi="Calibri" w:cs="Calibri"/>
          <w:sz w:val="22"/>
          <w:szCs w:val="22"/>
          <w:shd w:val="clear" w:color="auto" w:fill="FFFFFF"/>
        </w:rPr>
        <w:t xml:space="preserve">, </w:t>
      </w:r>
      <w:r w:rsidR="00F7393F">
        <w:rPr>
          <w:rFonts w:ascii="Calibri" w:eastAsia="Calibri" w:hAnsi="Calibri" w:cs="Calibri"/>
          <w:sz w:val="22"/>
          <w:szCs w:val="22"/>
          <w:shd w:val="clear" w:color="auto" w:fill="FFFFFF"/>
        </w:rPr>
        <w:t xml:space="preserve">presented </w:t>
      </w:r>
      <w:r w:rsidR="00CE3206">
        <w:rPr>
          <w:rFonts w:ascii="Calibri" w:eastAsia="Calibri" w:hAnsi="Calibri" w:cs="Calibri"/>
          <w:sz w:val="22"/>
          <w:szCs w:val="22"/>
          <w:shd w:val="clear" w:color="auto" w:fill="FFFFFF"/>
        </w:rPr>
        <w:t xml:space="preserve">about </w:t>
      </w:r>
      <w:r w:rsidR="00F7393F">
        <w:rPr>
          <w:rFonts w:ascii="Calibri" w:eastAsia="Calibri" w:hAnsi="Calibri" w:cs="Calibri"/>
          <w:sz w:val="22"/>
          <w:szCs w:val="22"/>
          <w:shd w:val="clear" w:color="auto" w:fill="FFFFFF"/>
        </w:rPr>
        <w:t xml:space="preserve">the </w:t>
      </w:r>
      <w:r w:rsidR="0053426A" w:rsidRPr="0053426A">
        <w:rPr>
          <w:rFonts w:ascii="Calibri" w:eastAsia="Calibri" w:hAnsi="Calibri" w:cs="Calibri" w:hint="eastAsia"/>
          <w:sz w:val="22"/>
          <w:szCs w:val="22"/>
          <w:shd w:val="clear" w:color="auto" w:fill="FFFFFF"/>
        </w:rPr>
        <w:t xml:space="preserve">proposed $87 million bond issue </w:t>
      </w:r>
      <w:r w:rsidR="0053426A">
        <w:rPr>
          <w:rFonts w:ascii="Calibri" w:eastAsia="Calibri" w:hAnsi="Calibri" w:cs="Calibri"/>
          <w:sz w:val="22"/>
          <w:szCs w:val="22"/>
          <w:shd w:val="clear" w:color="auto" w:fill="FFFFFF"/>
        </w:rPr>
        <w:t xml:space="preserve">to be decided by a </w:t>
      </w:r>
      <w:r w:rsidR="0053426A" w:rsidRPr="0053426A">
        <w:rPr>
          <w:rFonts w:ascii="Calibri" w:eastAsia="Calibri" w:hAnsi="Calibri" w:cs="Calibri" w:hint="eastAsia"/>
          <w:sz w:val="22"/>
          <w:szCs w:val="22"/>
          <w:shd w:val="clear" w:color="auto" w:fill="FFFFFF"/>
        </w:rPr>
        <w:t>mail-in bond election</w:t>
      </w:r>
      <w:r w:rsidR="0053426A">
        <w:rPr>
          <w:rFonts w:ascii="Calibri" w:eastAsia="Calibri" w:hAnsi="Calibri" w:cs="Calibri"/>
          <w:sz w:val="22"/>
          <w:szCs w:val="22"/>
          <w:shd w:val="clear" w:color="auto" w:fill="FFFFFF"/>
        </w:rPr>
        <w:t xml:space="preserve">. The </w:t>
      </w:r>
      <w:r w:rsidR="00961032" w:rsidRPr="00961032">
        <w:rPr>
          <w:rFonts w:ascii="Calibri" w:eastAsia="Calibri" w:hAnsi="Calibri" w:cs="Calibri" w:hint="eastAsia"/>
          <w:sz w:val="22"/>
          <w:szCs w:val="22"/>
          <w:shd w:val="clear" w:color="auto" w:fill="FFFFFF"/>
        </w:rPr>
        <w:t>Douglas County Clerk's Office will mail ballots to USD 497 voters on April 12</w:t>
      </w:r>
      <w:r w:rsidR="00961032">
        <w:rPr>
          <w:rFonts w:ascii="Calibri" w:eastAsia="Calibri" w:hAnsi="Calibri" w:cs="Calibri"/>
          <w:sz w:val="22"/>
          <w:szCs w:val="22"/>
          <w:shd w:val="clear" w:color="auto" w:fill="FFFFFF"/>
        </w:rPr>
        <w:t xml:space="preserve">, and ballots must be received in the </w:t>
      </w:r>
      <w:r w:rsidR="00961032" w:rsidRPr="00961032">
        <w:rPr>
          <w:rFonts w:ascii="Calibri" w:eastAsia="Calibri" w:hAnsi="Calibri" w:cs="Calibri" w:hint="eastAsia"/>
          <w:sz w:val="22"/>
          <w:szCs w:val="22"/>
          <w:shd w:val="clear" w:color="auto" w:fill="FFFFFF"/>
        </w:rPr>
        <w:t>County Clerk's Office by noon on May 2</w:t>
      </w:r>
      <w:r w:rsidR="00961032">
        <w:rPr>
          <w:rFonts w:ascii="Calibri" w:eastAsia="Calibri" w:hAnsi="Calibri" w:cs="Calibri"/>
          <w:sz w:val="22"/>
          <w:szCs w:val="22"/>
          <w:shd w:val="clear" w:color="auto" w:fill="FFFFFF"/>
        </w:rPr>
        <w:t xml:space="preserve">. </w:t>
      </w:r>
      <w:r w:rsidR="00CE3206">
        <w:rPr>
          <w:rFonts w:ascii="Calibri" w:eastAsia="Calibri" w:hAnsi="Calibri" w:cs="Calibri"/>
          <w:sz w:val="22"/>
          <w:szCs w:val="22"/>
          <w:shd w:val="clear" w:color="auto" w:fill="FFFFFF"/>
        </w:rPr>
        <w:t xml:space="preserve">The bond </w:t>
      </w:r>
      <w:r w:rsidR="0053426A">
        <w:rPr>
          <w:rFonts w:ascii="Calibri" w:eastAsia="Calibri" w:hAnsi="Calibri" w:cs="Calibri"/>
          <w:sz w:val="22"/>
          <w:szCs w:val="22"/>
          <w:shd w:val="clear" w:color="auto" w:fill="FFFFFF"/>
        </w:rPr>
        <w:t xml:space="preserve">issue </w:t>
      </w:r>
      <w:r w:rsidR="00CE3206">
        <w:rPr>
          <w:rFonts w:ascii="Calibri" w:eastAsia="Calibri" w:hAnsi="Calibri" w:cs="Calibri"/>
          <w:sz w:val="22"/>
          <w:szCs w:val="22"/>
          <w:shd w:val="clear" w:color="auto" w:fill="FFFFFF"/>
        </w:rPr>
        <w:t xml:space="preserve">would </w:t>
      </w:r>
      <w:r w:rsidR="00CE3206" w:rsidRPr="00CE3206">
        <w:rPr>
          <w:rFonts w:ascii="Calibri" w:eastAsia="Calibri" w:hAnsi="Calibri" w:cs="Calibri" w:hint="eastAsia"/>
          <w:sz w:val="22"/>
          <w:szCs w:val="22"/>
          <w:shd w:val="clear" w:color="auto" w:fill="FFFFFF"/>
        </w:rPr>
        <w:t>address the needs of the middle and high schools, especially Lawrence High School</w:t>
      </w:r>
      <w:r w:rsidR="0053426A">
        <w:rPr>
          <w:rFonts w:ascii="Calibri" w:eastAsia="Calibri" w:hAnsi="Calibri" w:cs="Calibri"/>
          <w:sz w:val="22"/>
          <w:szCs w:val="22"/>
          <w:shd w:val="clear" w:color="auto" w:fill="FFFFFF"/>
        </w:rPr>
        <w:t xml:space="preserve"> </w:t>
      </w:r>
      <w:r w:rsidR="0053426A">
        <w:rPr>
          <w:rFonts w:ascii="Calibri" w:eastAsia="Calibri" w:hAnsi="Calibri" w:cs="Calibri" w:hint="eastAsia"/>
          <w:sz w:val="22"/>
          <w:szCs w:val="22"/>
          <w:shd w:val="clear" w:color="auto" w:fill="FFFFFF"/>
        </w:rPr>
        <w:t xml:space="preserve">($50.8 million for LHS), with the goal of creating equity across all facilities. </w:t>
      </w:r>
      <w:r w:rsidR="0053426A">
        <w:rPr>
          <w:rFonts w:ascii="Calibri" w:eastAsia="Calibri" w:hAnsi="Calibri" w:cs="Calibri"/>
          <w:sz w:val="22"/>
          <w:szCs w:val="22"/>
          <w:shd w:val="clear" w:color="auto" w:fill="FFFFFF"/>
        </w:rPr>
        <w:t>Overcrowding at LHS would be addressed; currently, only 29 percent of LHS classrooms meet minimum standards (about 24 square feet per student). The bond issue would also allow for accommodation of future growth, creating capacity for each high school to accommodate 2,000 students. The bond issue would also allow u</w:t>
      </w:r>
      <w:r w:rsidR="0053426A" w:rsidRPr="0053426A">
        <w:rPr>
          <w:rFonts w:ascii="Calibri" w:eastAsia="Calibri" w:hAnsi="Calibri" w:cs="Calibri" w:hint="eastAsia"/>
          <w:sz w:val="22"/>
          <w:szCs w:val="22"/>
          <w:shd w:val="clear" w:color="auto" w:fill="FFFFFF"/>
        </w:rPr>
        <w:t>pgrades to HVAC, mechanical, electrical and plumbing systems</w:t>
      </w:r>
      <w:r w:rsidR="0053426A">
        <w:rPr>
          <w:rFonts w:ascii="Calibri" w:eastAsia="Calibri" w:hAnsi="Calibri" w:cs="Calibri"/>
          <w:sz w:val="22"/>
          <w:szCs w:val="22"/>
          <w:shd w:val="clear" w:color="auto" w:fill="FFFFFF"/>
        </w:rPr>
        <w:t xml:space="preserve"> that would </w:t>
      </w:r>
      <w:r w:rsidR="0053426A" w:rsidRPr="0053426A">
        <w:rPr>
          <w:rFonts w:ascii="Calibri" w:eastAsia="Calibri" w:hAnsi="Calibri" w:cs="Calibri" w:hint="eastAsia"/>
          <w:sz w:val="22"/>
          <w:szCs w:val="22"/>
          <w:shd w:val="clear" w:color="auto" w:fill="FFFFFF"/>
        </w:rPr>
        <w:t xml:space="preserve">lead to </w:t>
      </w:r>
      <w:r w:rsidR="0053426A">
        <w:rPr>
          <w:rFonts w:ascii="Calibri" w:eastAsia="Calibri" w:hAnsi="Calibri" w:cs="Calibri"/>
          <w:sz w:val="22"/>
          <w:szCs w:val="22"/>
          <w:shd w:val="clear" w:color="auto" w:fill="FFFFFF"/>
        </w:rPr>
        <w:t xml:space="preserve">future </w:t>
      </w:r>
      <w:r w:rsidR="0053426A" w:rsidRPr="0053426A">
        <w:rPr>
          <w:rFonts w:ascii="Calibri" w:eastAsia="Calibri" w:hAnsi="Calibri" w:cs="Calibri" w:hint="eastAsia"/>
          <w:sz w:val="22"/>
          <w:szCs w:val="22"/>
          <w:shd w:val="clear" w:color="auto" w:fill="FFFFFF"/>
        </w:rPr>
        <w:t>savings in operating funds.</w:t>
      </w:r>
      <w:r w:rsidR="0053426A">
        <w:rPr>
          <w:rFonts w:ascii="Calibri" w:eastAsia="Calibri" w:hAnsi="Calibri" w:cs="Calibri"/>
          <w:sz w:val="22"/>
          <w:szCs w:val="22"/>
          <w:shd w:val="clear" w:color="auto" w:fill="FFFFFF"/>
        </w:rPr>
        <w:t xml:space="preserve"> The bond issue would address needs for improved safety and security as well as for creating more </w:t>
      </w:r>
      <w:r w:rsidR="0053426A" w:rsidRPr="0053426A">
        <w:rPr>
          <w:rFonts w:ascii="Calibri" w:eastAsia="Calibri" w:hAnsi="Calibri" w:cs="Calibri" w:hint="eastAsia"/>
          <w:sz w:val="22"/>
          <w:szCs w:val="22"/>
          <w:shd w:val="clear" w:color="auto" w:fill="FFFFFF"/>
        </w:rPr>
        <w:t>flexible spaces to enhance students’ educational experiences</w:t>
      </w:r>
      <w:r w:rsidR="0053426A">
        <w:rPr>
          <w:rFonts w:ascii="Calibri" w:eastAsia="Calibri" w:hAnsi="Calibri" w:cs="Calibri"/>
          <w:sz w:val="22"/>
          <w:szCs w:val="22"/>
          <w:shd w:val="clear" w:color="auto" w:fill="FFFFFF"/>
        </w:rPr>
        <w:t xml:space="preserve">. The </w:t>
      </w:r>
      <w:r w:rsidR="0053426A" w:rsidRPr="0053426A">
        <w:rPr>
          <w:rFonts w:ascii="Calibri" w:eastAsia="Calibri" w:hAnsi="Calibri" w:cs="Calibri" w:hint="eastAsia"/>
          <w:sz w:val="22"/>
          <w:szCs w:val="22"/>
          <w:shd w:val="clear" w:color="auto" w:fill="FFFFFF"/>
        </w:rPr>
        <w:t>bond issue</w:t>
      </w:r>
      <w:r w:rsidR="009857F4">
        <w:rPr>
          <w:rFonts w:ascii="Calibri" w:eastAsia="Calibri" w:hAnsi="Calibri" w:cs="Calibri"/>
          <w:sz w:val="22"/>
          <w:szCs w:val="22"/>
          <w:shd w:val="clear" w:color="auto" w:fill="FFFFFF"/>
        </w:rPr>
        <w:t>, if approved,</w:t>
      </w:r>
      <w:r w:rsidR="0053426A" w:rsidRPr="0053426A">
        <w:rPr>
          <w:rFonts w:ascii="Calibri" w:eastAsia="Calibri" w:hAnsi="Calibri" w:cs="Calibri" w:hint="eastAsia"/>
          <w:sz w:val="22"/>
          <w:szCs w:val="22"/>
          <w:shd w:val="clear" w:color="auto" w:fill="FFFFFF"/>
        </w:rPr>
        <w:t xml:space="preserve"> would increase local property taxes by an estimated 2.4 mills</w:t>
      </w:r>
      <w:r w:rsidR="009857F4">
        <w:rPr>
          <w:rFonts w:ascii="Calibri" w:eastAsia="Calibri" w:hAnsi="Calibri" w:cs="Calibri"/>
          <w:sz w:val="22"/>
          <w:szCs w:val="22"/>
          <w:shd w:val="clear" w:color="auto" w:fill="FFFFFF"/>
        </w:rPr>
        <w:t xml:space="preserve">, which is about </w:t>
      </w:r>
      <w:r w:rsidR="0053426A" w:rsidRPr="0053426A">
        <w:rPr>
          <w:rFonts w:ascii="Calibri" w:eastAsia="Calibri" w:hAnsi="Calibri" w:cs="Calibri" w:hint="eastAsia"/>
          <w:sz w:val="22"/>
          <w:szCs w:val="22"/>
          <w:shd w:val="clear" w:color="auto" w:fill="FFFFFF"/>
        </w:rPr>
        <w:t>$5</w:t>
      </w:r>
      <w:r w:rsidR="009857F4">
        <w:rPr>
          <w:rFonts w:ascii="Calibri" w:eastAsia="Calibri" w:hAnsi="Calibri" w:cs="Calibri"/>
          <w:sz w:val="22"/>
          <w:szCs w:val="22"/>
          <w:shd w:val="clear" w:color="auto" w:fill="FFFFFF"/>
        </w:rPr>
        <w:t xml:space="preserve">5 per year </w:t>
      </w:r>
      <w:r w:rsidR="0053426A" w:rsidRPr="0053426A">
        <w:rPr>
          <w:rFonts w:ascii="Calibri" w:eastAsia="Calibri" w:hAnsi="Calibri" w:cs="Calibri" w:hint="eastAsia"/>
          <w:sz w:val="22"/>
          <w:szCs w:val="22"/>
          <w:shd w:val="clear" w:color="auto" w:fill="FFFFFF"/>
        </w:rPr>
        <w:t>for the owner of a home with an assessed value of $200,000.</w:t>
      </w:r>
      <w:r w:rsidR="009857F4">
        <w:rPr>
          <w:rFonts w:ascii="Calibri" w:eastAsia="Calibri" w:hAnsi="Calibri" w:cs="Calibri"/>
          <w:sz w:val="22"/>
          <w:szCs w:val="22"/>
          <w:shd w:val="clear" w:color="auto" w:fill="FFFFFF"/>
        </w:rPr>
        <w:t xml:space="preserve"> Shannon will be participating at a school bond town hall event sponsored by the Voter Education Coalition on Sunday, April 9, at Lawrence City Hall. For more information about the mail-in bond election, visit </w:t>
      </w:r>
      <w:hyperlink r:id="rId7" w:history="1">
        <w:r w:rsidR="009857F4" w:rsidRPr="009857F4">
          <w:rPr>
            <w:rStyle w:val="Hyperlink"/>
            <w:rFonts w:ascii="Calibri" w:eastAsia="Calibri" w:hAnsi="Calibri" w:cs="Calibri"/>
            <w:sz w:val="22"/>
            <w:szCs w:val="22"/>
            <w:shd w:val="clear" w:color="auto" w:fill="FFFFFF"/>
          </w:rPr>
          <w:t>usd497.org</w:t>
        </w:r>
      </w:hyperlink>
      <w:r w:rsidR="009857F4">
        <w:rPr>
          <w:rFonts w:ascii="Calibri" w:eastAsia="Calibri" w:hAnsi="Calibri" w:cs="Calibri"/>
          <w:sz w:val="22"/>
          <w:szCs w:val="22"/>
          <w:shd w:val="clear" w:color="auto" w:fill="FFFFFF"/>
        </w:rPr>
        <w:t xml:space="preserve">. </w:t>
      </w:r>
    </w:p>
    <w:p w:rsidR="00CE3206" w:rsidRDefault="00CE3206" w:rsidP="00061239">
      <w:pPr>
        <w:rPr>
          <w:rFonts w:ascii="Calibri" w:eastAsia="Calibri" w:hAnsi="Calibri" w:cs="Calibri"/>
          <w:sz w:val="22"/>
          <w:szCs w:val="22"/>
          <w:shd w:val="clear" w:color="auto" w:fill="FFFFFF"/>
        </w:rPr>
      </w:pPr>
    </w:p>
    <w:p w:rsidR="00CA5653" w:rsidRDefault="00973E33" w:rsidP="00F0644C">
      <w:pPr>
        <w:rPr>
          <w:rFonts w:ascii="Calibri" w:eastAsia="Calibri" w:hAnsi="Calibri" w:cs="Calibri"/>
          <w:b/>
          <w:sz w:val="22"/>
          <w:szCs w:val="22"/>
          <w:shd w:val="clear" w:color="auto" w:fill="FFFFFF"/>
        </w:rPr>
      </w:pPr>
      <w:r w:rsidRPr="00160460">
        <w:rPr>
          <w:rFonts w:ascii="Calibri" w:eastAsia="Calibri" w:hAnsi="Calibri" w:cs="Calibri"/>
          <w:b/>
          <w:sz w:val="22"/>
          <w:szCs w:val="22"/>
          <w:shd w:val="clear" w:color="auto" w:fill="FFFFFF"/>
        </w:rPr>
        <w:t>LAN Updates</w:t>
      </w:r>
    </w:p>
    <w:p w:rsidR="00C871CC" w:rsidRPr="00160460" w:rsidRDefault="00C871CC" w:rsidP="00F0644C">
      <w:pPr>
        <w:rPr>
          <w:rFonts w:ascii="Calibri" w:eastAsia="Calibri" w:hAnsi="Calibri" w:cs="Calibri"/>
          <w:b/>
          <w:sz w:val="22"/>
          <w:szCs w:val="22"/>
          <w:shd w:val="clear" w:color="auto" w:fill="FFFFFF"/>
        </w:rPr>
      </w:pPr>
    </w:p>
    <w:p w:rsidR="00D23098" w:rsidRDefault="008A3F21" w:rsidP="00D23098">
      <w:pPr>
        <w:pStyle w:val="ListParagraph"/>
        <w:numPr>
          <w:ilvl w:val="0"/>
          <w:numId w:val="5"/>
        </w:numPr>
        <w:shd w:val="clear" w:color="auto" w:fill="FFFFFF"/>
        <w:rPr>
          <w:rFonts w:ascii="Calibri" w:eastAsia="Calibri" w:hAnsi="Calibri" w:cs="Calibri"/>
          <w:sz w:val="22"/>
          <w:szCs w:val="22"/>
          <w:shd w:val="clear" w:color="auto" w:fill="FFFFFF"/>
        </w:rPr>
      </w:pPr>
      <w:r w:rsidRPr="008A3F21">
        <w:rPr>
          <w:rFonts w:ascii="Calibri" w:eastAsia="Calibri" w:hAnsi="Calibri" w:cs="Calibri"/>
          <w:b/>
          <w:sz w:val="22"/>
          <w:szCs w:val="22"/>
          <w:shd w:val="clear" w:color="auto" w:fill="FFFFFF"/>
        </w:rPr>
        <w:t>Sidewalk</w:t>
      </w:r>
      <w:r w:rsidR="00D23098">
        <w:rPr>
          <w:rFonts w:ascii="Calibri" w:eastAsia="Calibri" w:hAnsi="Calibri" w:cs="Calibri"/>
          <w:b/>
          <w:sz w:val="22"/>
          <w:szCs w:val="22"/>
          <w:shd w:val="clear" w:color="auto" w:fill="FFFFFF"/>
        </w:rPr>
        <w:t>s.</w:t>
      </w:r>
      <w:r w:rsidRPr="008A3F21">
        <w:rPr>
          <w:rFonts w:ascii="Calibri" w:eastAsia="Calibri" w:hAnsi="Calibri" w:cs="Calibri"/>
          <w:sz w:val="22"/>
          <w:szCs w:val="22"/>
          <w:shd w:val="clear" w:color="auto" w:fill="FFFFFF"/>
        </w:rPr>
        <w:t xml:space="preserve"> </w:t>
      </w:r>
      <w:r w:rsidR="00D23098">
        <w:rPr>
          <w:rFonts w:ascii="Calibri" w:eastAsia="Calibri" w:hAnsi="Calibri" w:cs="Calibri"/>
          <w:sz w:val="22"/>
          <w:szCs w:val="22"/>
          <w:shd w:val="clear" w:color="auto" w:fill="FFFFFF"/>
        </w:rPr>
        <w:t xml:space="preserve">The City Commission deferred approval of the proposed </w:t>
      </w:r>
      <w:r w:rsidR="00D23098" w:rsidRPr="00D23098">
        <w:rPr>
          <w:rFonts w:ascii="Calibri" w:eastAsia="Calibri" w:hAnsi="Calibri" w:cs="Calibri" w:hint="eastAsia"/>
          <w:sz w:val="22"/>
          <w:szCs w:val="22"/>
          <w:shd w:val="clear" w:color="auto" w:fill="FFFFFF"/>
        </w:rPr>
        <w:t>sidewalk hazard repair program</w:t>
      </w:r>
      <w:r w:rsidR="00D23098">
        <w:rPr>
          <w:rFonts w:ascii="Calibri" w:eastAsia="Calibri" w:hAnsi="Calibri" w:cs="Calibri"/>
          <w:sz w:val="22"/>
          <w:szCs w:val="22"/>
          <w:shd w:val="clear" w:color="auto" w:fill="FFFFFF"/>
        </w:rPr>
        <w:t xml:space="preserve">. The Commission </w:t>
      </w:r>
      <w:r w:rsidR="00D23098" w:rsidRPr="00D23098">
        <w:rPr>
          <w:rFonts w:ascii="Calibri" w:eastAsia="Calibri" w:hAnsi="Calibri" w:cs="Calibri" w:hint="eastAsia"/>
          <w:sz w:val="22"/>
          <w:szCs w:val="22"/>
          <w:shd w:val="clear" w:color="auto" w:fill="FFFFFF"/>
        </w:rPr>
        <w:t>will discuss the issue of sidewalk maintenance as part of the city’s upcoming budget process.</w:t>
      </w:r>
      <w:r w:rsidR="00D23098">
        <w:rPr>
          <w:rFonts w:ascii="Calibri" w:eastAsia="Calibri" w:hAnsi="Calibri" w:cs="Calibri"/>
          <w:sz w:val="22"/>
          <w:szCs w:val="22"/>
          <w:shd w:val="clear" w:color="auto" w:fill="FFFFFF"/>
        </w:rPr>
        <w:t xml:space="preserve"> </w:t>
      </w:r>
    </w:p>
    <w:p w:rsidR="00BF4D46" w:rsidRDefault="00D23098" w:rsidP="00BF4D46">
      <w:pPr>
        <w:pStyle w:val="ListParagraph"/>
        <w:numPr>
          <w:ilvl w:val="0"/>
          <w:numId w:val="5"/>
        </w:numPr>
        <w:shd w:val="clear" w:color="auto" w:fill="FFFFFF"/>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LAN goals.</w:t>
      </w:r>
      <w:r w:rsidRPr="00D23098">
        <w:rPr>
          <w:rFonts w:ascii="Calibri" w:eastAsia="Calibri" w:hAnsi="Calibri" w:cs="Calibri"/>
          <w:sz w:val="22"/>
          <w:szCs w:val="22"/>
          <w:shd w:val="clear" w:color="auto" w:fill="FFFFFF"/>
        </w:rPr>
        <w:t xml:space="preserve"> </w:t>
      </w:r>
      <w:r w:rsidR="00BF4D46">
        <w:rPr>
          <w:rFonts w:ascii="Calibri" w:eastAsia="Calibri" w:hAnsi="Calibri" w:cs="Calibri"/>
          <w:sz w:val="22"/>
          <w:szCs w:val="22"/>
          <w:shd w:val="clear" w:color="auto" w:fill="FFFFFF"/>
        </w:rPr>
        <w:t xml:space="preserve">In follow up to discussion during the February LAN meeting, the following LAN members met on March 20 to further discuss the LAN mission and goals: </w:t>
      </w:r>
      <w:r w:rsidR="00BF4D46" w:rsidRPr="00BF4D46">
        <w:rPr>
          <w:rFonts w:ascii="Calibri" w:eastAsia="Calibri" w:hAnsi="Calibri" w:cs="Calibri" w:hint="eastAsia"/>
          <w:sz w:val="22"/>
          <w:szCs w:val="22"/>
          <w:shd w:val="clear" w:color="auto" w:fill="FFFFFF"/>
        </w:rPr>
        <w:t xml:space="preserve">Courtney Shipley, Charlie Bryan, </w:t>
      </w:r>
      <w:r w:rsidR="00BF4D46">
        <w:rPr>
          <w:rFonts w:ascii="Calibri" w:eastAsia="Calibri" w:hAnsi="Calibri" w:cs="Calibri" w:hint="eastAsia"/>
          <w:sz w:val="22"/>
          <w:szCs w:val="22"/>
          <w:shd w:val="clear" w:color="auto" w:fill="FFFFFF"/>
        </w:rPr>
        <w:t xml:space="preserve">Jane Gibson, and </w:t>
      </w:r>
      <w:r w:rsidR="00BF4D46" w:rsidRPr="00BF4D46">
        <w:rPr>
          <w:rFonts w:ascii="Calibri" w:eastAsia="Calibri" w:hAnsi="Calibri" w:cs="Calibri" w:hint="eastAsia"/>
          <w:sz w:val="22"/>
          <w:szCs w:val="22"/>
          <w:shd w:val="clear" w:color="auto" w:fill="FFFFFF"/>
        </w:rPr>
        <w:t>Kirk McClure</w:t>
      </w:r>
      <w:r w:rsidR="00BF4D46">
        <w:rPr>
          <w:rFonts w:ascii="Calibri" w:eastAsia="Calibri" w:hAnsi="Calibri" w:cs="Calibri"/>
          <w:sz w:val="22"/>
          <w:szCs w:val="22"/>
          <w:shd w:val="clear" w:color="auto" w:fill="FFFFFF"/>
        </w:rPr>
        <w:t xml:space="preserve">. </w:t>
      </w:r>
      <w:r w:rsidR="00BF4D46" w:rsidRPr="00BF4D46">
        <w:rPr>
          <w:rFonts w:ascii="Calibri" w:eastAsia="Calibri" w:hAnsi="Calibri" w:cs="Calibri" w:hint="eastAsia"/>
          <w:sz w:val="22"/>
          <w:szCs w:val="22"/>
          <w:shd w:val="clear" w:color="auto" w:fill="FFFFFF"/>
        </w:rPr>
        <w:t>Steve Evans</w:t>
      </w:r>
      <w:r w:rsidR="00BF4D46">
        <w:rPr>
          <w:rFonts w:ascii="Calibri" w:eastAsia="Calibri" w:hAnsi="Calibri" w:cs="Calibri"/>
          <w:sz w:val="22"/>
          <w:szCs w:val="22"/>
          <w:shd w:val="clear" w:color="auto" w:fill="FFFFFF"/>
        </w:rPr>
        <w:t xml:space="preserve"> was not able to attend the meeting but provided input via email prior to the meeting. The group identified the following three goals for further consideration by LAN: 1) conduct outreach to increase the number of neighborhoods represented in LAN, 2) develop and disseminate a survey to better understand the needs of neighborhoods, and 3) </w:t>
      </w:r>
      <w:r w:rsidR="0006708E">
        <w:rPr>
          <w:rFonts w:ascii="Calibri" w:eastAsia="Calibri" w:hAnsi="Calibri" w:cs="Calibri"/>
          <w:sz w:val="22"/>
          <w:szCs w:val="22"/>
          <w:shd w:val="clear" w:color="auto" w:fill="FFFFFF"/>
        </w:rPr>
        <w:t xml:space="preserve">regularly meet with </w:t>
      </w:r>
      <w:r w:rsidR="00BF4D46">
        <w:rPr>
          <w:rFonts w:ascii="Calibri" w:eastAsia="Calibri" w:hAnsi="Calibri" w:cs="Calibri"/>
          <w:sz w:val="22"/>
          <w:szCs w:val="22"/>
          <w:shd w:val="clear" w:color="auto" w:fill="FFFFFF"/>
        </w:rPr>
        <w:t>city co</w:t>
      </w:r>
      <w:r w:rsidR="0006708E">
        <w:rPr>
          <w:rFonts w:ascii="Calibri" w:eastAsia="Calibri" w:hAnsi="Calibri" w:cs="Calibri"/>
          <w:sz w:val="22"/>
          <w:szCs w:val="22"/>
          <w:shd w:val="clear" w:color="auto" w:fill="FFFFFF"/>
        </w:rPr>
        <w:t xml:space="preserve">mmissioners to improve communications between LAN and the City Commission. These initial goals were presented and await further discussion at a future LAN meeting. </w:t>
      </w:r>
    </w:p>
    <w:p w:rsidR="0006708E" w:rsidRDefault="0006708E" w:rsidP="00FB1D5B">
      <w:pPr>
        <w:pStyle w:val="ListParagraph"/>
        <w:numPr>
          <w:ilvl w:val="0"/>
          <w:numId w:val="5"/>
        </w:numPr>
        <w:shd w:val="clear" w:color="auto" w:fill="FFFFFF"/>
        <w:rPr>
          <w:rFonts w:ascii="Calibri" w:eastAsia="Calibri" w:hAnsi="Calibri" w:cs="Calibri"/>
          <w:sz w:val="22"/>
          <w:szCs w:val="22"/>
          <w:shd w:val="clear" w:color="auto" w:fill="FFFFFF"/>
        </w:rPr>
      </w:pPr>
      <w:r w:rsidRPr="0006708E">
        <w:rPr>
          <w:rFonts w:ascii="Calibri" w:eastAsia="Calibri" w:hAnsi="Calibri" w:cs="Calibri"/>
          <w:b/>
          <w:sz w:val="22"/>
          <w:szCs w:val="22"/>
          <w:shd w:val="clear" w:color="auto" w:fill="FFFFFF"/>
        </w:rPr>
        <w:t>Horizon 2020.</w:t>
      </w:r>
      <w:r w:rsidRPr="0006708E">
        <w:rPr>
          <w:rFonts w:ascii="Calibri" w:eastAsia="Calibri" w:hAnsi="Calibri" w:cs="Calibri"/>
          <w:sz w:val="22"/>
          <w:szCs w:val="22"/>
          <w:shd w:val="clear" w:color="auto" w:fill="FFFFFF"/>
        </w:rPr>
        <w:t xml:space="preserve"> </w:t>
      </w:r>
      <w:r w:rsidRPr="0006708E">
        <w:rPr>
          <w:rFonts w:ascii="Calibri" w:eastAsia="Calibri" w:hAnsi="Calibri" w:cs="Calibri" w:hint="eastAsia"/>
          <w:sz w:val="22"/>
          <w:szCs w:val="22"/>
          <w:shd w:val="clear" w:color="auto" w:fill="FFFFFF"/>
        </w:rPr>
        <w:t xml:space="preserve">Since the last </w:t>
      </w:r>
      <w:r>
        <w:rPr>
          <w:rFonts w:ascii="Calibri" w:eastAsia="Calibri" w:hAnsi="Calibri" w:cs="Calibri"/>
          <w:sz w:val="22"/>
          <w:szCs w:val="22"/>
          <w:shd w:val="clear" w:color="auto" w:fill="FFFFFF"/>
        </w:rPr>
        <w:t xml:space="preserve">Horizon 2020 </w:t>
      </w:r>
      <w:r w:rsidRPr="0006708E">
        <w:rPr>
          <w:rFonts w:ascii="Calibri" w:eastAsia="Calibri" w:hAnsi="Calibri" w:cs="Calibri" w:hint="eastAsia"/>
          <w:sz w:val="22"/>
          <w:szCs w:val="22"/>
          <w:shd w:val="clear" w:color="auto" w:fill="FFFFFF"/>
        </w:rPr>
        <w:t xml:space="preserve">Steering Committee meeting, </w:t>
      </w:r>
      <w:r>
        <w:rPr>
          <w:rFonts w:ascii="Calibri" w:eastAsia="Calibri" w:hAnsi="Calibri" w:cs="Calibri"/>
          <w:sz w:val="22"/>
          <w:szCs w:val="22"/>
          <w:shd w:val="clear" w:color="auto" w:fill="FFFFFF"/>
        </w:rPr>
        <w:t>City s</w:t>
      </w:r>
      <w:r w:rsidRPr="0006708E">
        <w:rPr>
          <w:rFonts w:ascii="Calibri" w:eastAsia="Calibri" w:hAnsi="Calibri" w:cs="Calibri" w:hint="eastAsia"/>
          <w:sz w:val="22"/>
          <w:szCs w:val="22"/>
          <w:shd w:val="clear" w:color="auto" w:fill="FFFFFF"/>
        </w:rPr>
        <w:t xml:space="preserve">taff has been working to complete a full draft of the comprehensive plan update based on the Committee’s directions. </w:t>
      </w:r>
      <w:r>
        <w:rPr>
          <w:rFonts w:ascii="Calibri" w:eastAsia="Calibri" w:hAnsi="Calibri" w:cs="Calibri"/>
          <w:sz w:val="22"/>
          <w:szCs w:val="22"/>
          <w:shd w:val="clear" w:color="auto" w:fill="FFFFFF"/>
        </w:rPr>
        <w:t xml:space="preserve">The first draft is expected by </w:t>
      </w:r>
      <w:r>
        <w:rPr>
          <w:rFonts w:ascii="Calibri" w:eastAsia="Calibri" w:hAnsi="Calibri" w:cs="Calibri" w:hint="eastAsia"/>
          <w:sz w:val="22"/>
          <w:szCs w:val="22"/>
          <w:shd w:val="clear" w:color="auto" w:fill="FFFFFF"/>
        </w:rPr>
        <w:t xml:space="preserve">the end of May, and the committee will likely meet </w:t>
      </w:r>
      <w:r>
        <w:rPr>
          <w:rFonts w:ascii="Calibri" w:eastAsia="Calibri" w:hAnsi="Calibri" w:cs="Calibri"/>
          <w:sz w:val="22"/>
          <w:szCs w:val="22"/>
          <w:shd w:val="clear" w:color="auto" w:fill="FFFFFF"/>
        </w:rPr>
        <w:t xml:space="preserve">in June. </w:t>
      </w:r>
    </w:p>
    <w:p w:rsidR="00CA5653" w:rsidRDefault="00CA5653" w:rsidP="00F0644C">
      <w:pPr>
        <w:rPr>
          <w:rFonts w:ascii="Calibri" w:eastAsia="Calibri" w:hAnsi="Calibri" w:cs="Calibri"/>
          <w:sz w:val="22"/>
          <w:szCs w:val="22"/>
          <w:shd w:val="clear" w:color="auto" w:fill="FFFFFF"/>
        </w:rPr>
      </w:pPr>
    </w:p>
    <w:p w:rsidR="00CA5653" w:rsidRPr="00973E33" w:rsidRDefault="00973E33" w:rsidP="00F0644C">
      <w:pPr>
        <w:rPr>
          <w:rFonts w:ascii="Calibri" w:eastAsia="Calibri" w:hAnsi="Calibri" w:cs="Calibri"/>
          <w:b/>
          <w:sz w:val="22"/>
          <w:szCs w:val="22"/>
          <w:shd w:val="clear" w:color="auto" w:fill="FFFFFF"/>
        </w:rPr>
      </w:pPr>
      <w:r w:rsidRPr="00973E33">
        <w:rPr>
          <w:rFonts w:ascii="Calibri" w:eastAsia="Calibri" w:hAnsi="Calibri" w:cs="Calibri" w:hint="eastAsia"/>
          <w:b/>
          <w:sz w:val="22"/>
          <w:szCs w:val="22"/>
          <w:shd w:val="clear" w:color="auto" w:fill="FFFFFF"/>
        </w:rPr>
        <w:t xml:space="preserve">The meeting adjourned at </w:t>
      </w:r>
      <w:r w:rsidR="0006708E">
        <w:rPr>
          <w:rFonts w:ascii="Calibri" w:eastAsia="Calibri" w:hAnsi="Calibri" w:cs="Calibri"/>
          <w:b/>
          <w:sz w:val="22"/>
          <w:szCs w:val="22"/>
          <w:shd w:val="clear" w:color="auto" w:fill="FFFFFF"/>
        </w:rPr>
        <w:t>9</w:t>
      </w:r>
      <w:r w:rsidRPr="00973E33">
        <w:rPr>
          <w:rFonts w:ascii="Calibri" w:eastAsia="Calibri" w:hAnsi="Calibri" w:cs="Calibri" w:hint="eastAsia"/>
          <w:b/>
          <w:sz w:val="22"/>
          <w:szCs w:val="22"/>
          <w:shd w:val="clear" w:color="auto" w:fill="FFFFFF"/>
        </w:rPr>
        <w:t>:</w:t>
      </w:r>
      <w:r w:rsidR="0006708E">
        <w:rPr>
          <w:rFonts w:ascii="Calibri" w:eastAsia="Calibri" w:hAnsi="Calibri" w:cs="Calibri"/>
          <w:b/>
          <w:sz w:val="22"/>
          <w:szCs w:val="22"/>
          <w:shd w:val="clear" w:color="auto" w:fill="FFFFFF"/>
        </w:rPr>
        <w:t>25</w:t>
      </w:r>
      <w:r w:rsidRPr="00973E33">
        <w:rPr>
          <w:rFonts w:ascii="Calibri" w:eastAsia="Calibri" w:hAnsi="Calibri" w:cs="Calibri" w:hint="eastAsia"/>
          <w:b/>
          <w:sz w:val="22"/>
          <w:szCs w:val="22"/>
          <w:shd w:val="clear" w:color="auto" w:fill="FFFFFF"/>
        </w:rPr>
        <w:t xml:space="preserve"> p.m.</w:t>
      </w:r>
    </w:p>
    <w:sectPr w:rsidR="00CA5653" w:rsidRPr="00973E33">
      <w:pgSz w:w="12240" w:h="15840"/>
      <w:pgMar w:top="1440" w:right="1800" w:bottom="1440" w:left="180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F50"/>
    <w:multiLevelType w:val="hybridMultilevel"/>
    <w:tmpl w:val="0B36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737C"/>
    <w:multiLevelType w:val="hybridMultilevel"/>
    <w:tmpl w:val="595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4F32"/>
    <w:multiLevelType w:val="hybridMultilevel"/>
    <w:tmpl w:val="0CC2E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71EC4"/>
    <w:multiLevelType w:val="hybridMultilevel"/>
    <w:tmpl w:val="EEA0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26B31"/>
    <w:multiLevelType w:val="hybridMultilevel"/>
    <w:tmpl w:val="0D0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76F9F"/>
    <w:multiLevelType w:val="hybridMultilevel"/>
    <w:tmpl w:val="0726A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BC"/>
    <w:rsid w:val="00022D4C"/>
    <w:rsid w:val="00061239"/>
    <w:rsid w:val="0006708E"/>
    <w:rsid w:val="000E186A"/>
    <w:rsid w:val="00111C95"/>
    <w:rsid w:val="00160460"/>
    <w:rsid w:val="00187D31"/>
    <w:rsid w:val="001A7E57"/>
    <w:rsid w:val="0021212B"/>
    <w:rsid w:val="00285F01"/>
    <w:rsid w:val="002A42F9"/>
    <w:rsid w:val="002C2C04"/>
    <w:rsid w:val="00310415"/>
    <w:rsid w:val="0031322D"/>
    <w:rsid w:val="0032535F"/>
    <w:rsid w:val="003E32B7"/>
    <w:rsid w:val="004501DD"/>
    <w:rsid w:val="00461BF2"/>
    <w:rsid w:val="004A1E5E"/>
    <w:rsid w:val="004C420D"/>
    <w:rsid w:val="00501334"/>
    <w:rsid w:val="005137FA"/>
    <w:rsid w:val="00533A83"/>
    <w:rsid w:val="0053426A"/>
    <w:rsid w:val="005F17DB"/>
    <w:rsid w:val="006629AD"/>
    <w:rsid w:val="00670270"/>
    <w:rsid w:val="006B3C57"/>
    <w:rsid w:val="007127E5"/>
    <w:rsid w:val="0076690B"/>
    <w:rsid w:val="00854284"/>
    <w:rsid w:val="008A3F21"/>
    <w:rsid w:val="00931B13"/>
    <w:rsid w:val="00961032"/>
    <w:rsid w:val="00965B82"/>
    <w:rsid w:val="00973E33"/>
    <w:rsid w:val="009857F4"/>
    <w:rsid w:val="00A548F7"/>
    <w:rsid w:val="00A96C37"/>
    <w:rsid w:val="00AB0EA0"/>
    <w:rsid w:val="00B31FE2"/>
    <w:rsid w:val="00B9517F"/>
    <w:rsid w:val="00BF4D46"/>
    <w:rsid w:val="00C871CC"/>
    <w:rsid w:val="00CA5653"/>
    <w:rsid w:val="00CC12B5"/>
    <w:rsid w:val="00CE3206"/>
    <w:rsid w:val="00CF466A"/>
    <w:rsid w:val="00D23098"/>
    <w:rsid w:val="00DF535D"/>
    <w:rsid w:val="00E8411C"/>
    <w:rsid w:val="00F0644C"/>
    <w:rsid w:val="00F244C3"/>
    <w:rsid w:val="00F53C6D"/>
    <w:rsid w:val="00F63FF1"/>
    <w:rsid w:val="00F7393F"/>
    <w:rsid w:val="00F84FBC"/>
    <w:rsid w:val="00FC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BA56C15"/>
  <w14:defaultImageDpi w14:val="300"/>
  <w15:docId w15:val="{A20BD466-02C7-4D90-8DD5-400C61D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FBC"/>
    <w:pPr>
      <w:widowControl w:val="0"/>
    </w:pPr>
    <w:rPr>
      <w:rFonts w:ascii="Liberation Serif" w:eastAsia="SimSun" w:hAnsi="Liberation Serif" w:cs="Ari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F84FBC"/>
    <w:rPr>
      <w:color w:val="000080"/>
      <w:u w:val="single"/>
    </w:rPr>
  </w:style>
  <w:style w:type="paragraph" w:styleId="ListParagraph">
    <w:name w:val="List Paragraph"/>
    <w:basedOn w:val="Normal"/>
    <w:uiPriority w:val="34"/>
    <w:qFormat/>
    <w:rsid w:val="00F84FBC"/>
    <w:pPr>
      <w:ind w:left="720"/>
      <w:contextualSpacing/>
    </w:pPr>
    <w:rPr>
      <w:rFonts w:cs="Mangal"/>
      <w:szCs w:val="21"/>
    </w:rPr>
  </w:style>
  <w:style w:type="character" w:styleId="Hyperlink">
    <w:name w:val="Hyperlink"/>
    <w:basedOn w:val="DefaultParagraphFont"/>
    <w:uiPriority w:val="99"/>
    <w:unhideWhenUsed/>
    <w:rsid w:val="00285F01"/>
    <w:rPr>
      <w:color w:val="0000FF" w:themeColor="hyperlink"/>
      <w:u w:val="single"/>
    </w:rPr>
  </w:style>
  <w:style w:type="character" w:styleId="FollowedHyperlink">
    <w:name w:val="FollowedHyperlink"/>
    <w:basedOn w:val="DefaultParagraphFont"/>
    <w:uiPriority w:val="99"/>
    <w:semiHidden/>
    <w:unhideWhenUsed/>
    <w:rsid w:val="00285F01"/>
    <w:rPr>
      <w:color w:val="800080" w:themeColor="followedHyperlink"/>
      <w:u w:val="single"/>
    </w:rPr>
  </w:style>
  <w:style w:type="character" w:customStyle="1" w:styleId="Mention1">
    <w:name w:val="Mention1"/>
    <w:basedOn w:val="DefaultParagraphFont"/>
    <w:uiPriority w:val="99"/>
    <w:semiHidden/>
    <w:unhideWhenUsed/>
    <w:rsid w:val="00CA5653"/>
    <w:rPr>
      <w:color w:val="2B579A"/>
      <w:shd w:val="clear" w:color="auto" w:fill="E6E6E6"/>
    </w:rPr>
  </w:style>
  <w:style w:type="character" w:styleId="Mention">
    <w:name w:val="Mention"/>
    <w:basedOn w:val="DefaultParagraphFont"/>
    <w:uiPriority w:val="99"/>
    <w:semiHidden/>
    <w:unhideWhenUsed/>
    <w:rsid w:val="00931B1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7361">
      <w:bodyDiv w:val="1"/>
      <w:marLeft w:val="0"/>
      <w:marRight w:val="0"/>
      <w:marTop w:val="0"/>
      <w:marBottom w:val="0"/>
      <w:divBdr>
        <w:top w:val="none" w:sz="0" w:space="0" w:color="auto"/>
        <w:left w:val="none" w:sz="0" w:space="0" w:color="auto"/>
        <w:bottom w:val="none" w:sz="0" w:space="0" w:color="auto"/>
        <w:right w:val="none" w:sz="0" w:space="0" w:color="auto"/>
      </w:divBdr>
      <w:divsChild>
        <w:div w:id="2034259193">
          <w:marLeft w:val="0"/>
          <w:marRight w:val="0"/>
          <w:marTop w:val="0"/>
          <w:marBottom w:val="0"/>
          <w:divBdr>
            <w:top w:val="none" w:sz="0" w:space="0" w:color="auto"/>
            <w:left w:val="none" w:sz="0" w:space="0" w:color="auto"/>
            <w:bottom w:val="none" w:sz="0" w:space="0" w:color="auto"/>
            <w:right w:val="none" w:sz="0" w:space="0" w:color="auto"/>
          </w:divBdr>
        </w:div>
      </w:divsChild>
    </w:div>
    <w:div w:id="392972701">
      <w:bodyDiv w:val="1"/>
      <w:marLeft w:val="0"/>
      <w:marRight w:val="0"/>
      <w:marTop w:val="0"/>
      <w:marBottom w:val="0"/>
      <w:divBdr>
        <w:top w:val="none" w:sz="0" w:space="0" w:color="auto"/>
        <w:left w:val="none" w:sz="0" w:space="0" w:color="auto"/>
        <w:bottom w:val="none" w:sz="0" w:space="0" w:color="auto"/>
        <w:right w:val="none" w:sz="0" w:space="0" w:color="auto"/>
      </w:divBdr>
      <w:divsChild>
        <w:div w:id="1011369139">
          <w:marLeft w:val="0"/>
          <w:marRight w:val="0"/>
          <w:marTop w:val="0"/>
          <w:marBottom w:val="0"/>
          <w:divBdr>
            <w:top w:val="none" w:sz="0" w:space="0" w:color="auto"/>
            <w:left w:val="none" w:sz="0" w:space="0" w:color="auto"/>
            <w:bottom w:val="none" w:sz="0" w:space="0" w:color="auto"/>
            <w:right w:val="none" w:sz="0" w:space="0" w:color="auto"/>
          </w:divBdr>
        </w:div>
        <w:div w:id="342981024">
          <w:marLeft w:val="0"/>
          <w:marRight w:val="0"/>
          <w:marTop w:val="0"/>
          <w:marBottom w:val="0"/>
          <w:divBdr>
            <w:top w:val="none" w:sz="0" w:space="0" w:color="auto"/>
            <w:left w:val="none" w:sz="0" w:space="0" w:color="auto"/>
            <w:bottom w:val="none" w:sz="0" w:space="0" w:color="auto"/>
            <w:right w:val="none" w:sz="0" w:space="0" w:color="auto"/>
          </w:divBdr>
        </w:div>
        <w:div w:id="720515875">
          <w:marLeft w:val="0"/>
          <w:marRight w:val="0"/>
          <w:marTop w:val="0"/>
          <w:marBottom w:val="0"/>
          <w:divBdr>
            <w:top w:val="none" w:sz="0" w:space="0" w:color="auto"/>
            <w:left w:val="none" w:sz="0" w:space="0" w:color="auto"/>
            <w:bottom w:val="none" w:sz="0" w:space="0" w:color="auto"/>
            <w:right w:val="none" w:sz="0" w:space="0" w:color="auto"/>
          </w:divBdr>
        </w:div>
        <w:div w:id="1572502032">
          <w:marLeft w:val="0"/>
          <w:marRight w:val="0"/>
          <w:marTop w:val="0"/>
          <w:marBottom w:val="0"/>
          <w:divBdr>
            <w:top w:val="none" w:sz="0" w:space="0" w:color="auto"/>
            <w:left w:val="none" w:sz="0" w:space="0" w:color="auto"/>
            <w:bottom w:val="none" w:sz="0" w:space="0" w:color="auto"/>
            <w:right w:val="none" w:sz="0" w:space="0" w:color="auto"/>
          </w:divBdr>
        </w:div>
        <w:div w:id="1784569274">
          <w:marLeft w:val="0"/>
          <w:marRight w:val="0"/>
          <w:marTop w:val="0"/>
          <w:marBottom w:val="0"/>
          <w:divBdr>
            <w:top w:val="none" w:sz="0" w:space="0" w:color="auto"/>
            <w:left w:val="none" w:sz="0" w:space="0" w:color="auto"/>
            <w:bottom w:val="none" w:sz="0" w:space="0" w:color="auto"/>
            <w:right w:val="none" w:sz="0" w:space="0" w:color="auto"/>
          </w:divBdr>
        </w:div>
        <w:div w:id="980497328">
          <w:marLeft w:val="0"/>
          <w:marRight w:val="0"/>
          <w:marTop w:val="0"/>
          <w:marBottom w:val="0"/>
          <w:divBdr>
            <w:top w:val="none" w:sz="0" w:space="0" w:color="auto"/>
            <w:left w:val="none" w:sz="0" w:space="0" w:color="auto"/>
            <w:bottom w:val="none" w:sz="0" w:space="0" w:color="auto"/>
            <w:right w:val="none" w:sz="0" w:space="0" w:color="auto"/>
          </w:divBdr>
        </w:div>
        <w:div w:id="2029988657">
          <w:marLeft w:val="0"/>
          <w:marRight w:val="0"/>
          <w:marTop w:val="0"/>
          <w:marBottom w:val="0"/>
          <w:divBdr>
            <w:top w:val="none" w:sz="0" w:space="0" w:color="auto"/>
            <w:left w:val="none" w:sz="0" w:space="0" w:color="auto"/>
            <w:bottom w:val="none" w:sz="0" w:space="0" w:color="auto"/>
            <w:right w:val="none" w:sz="0" w:space="0" w:color="auto"/>
          </w:divBdr>
        </w:div>
        <w:div w:id="159201574">
          <w:marLeft w:val="0"/>
          <w:marRight w:val="0"/>
          <w:marTop w:val="0"/>
          <w:marBottom w:val="0"/>
          <w:divBdr>
            <w:top w:val="none" w:sz="0" w:space="0" w:color="auto"/>
            <w:left w:val="none" w:sz="0" w:space="0" w:color="auto"/>
            <w:bottom w:val="none" w:sz="0" w:space="0" w:color="auto"/>
            <w:right w:val="none" w:sz="0" w:space="0" w:color="auto"/>
          </w:divBdr>
        </w:div>
        <w:div w:id="116804254">
          <w:marLeft w:val="0"/>
          <w:marRight w:val="0"/>
          <w:marTop w:val="0"/>
          <w:marBottom w:val="0"/>
          <w:divBdr>
            <w:top w:val="none" w:sz="0" w:space="0" w:color="auto"/>
            <w:left w:val="none" w:sz="0" w:space="0" w:color="auto"/>
            <w:bottom w:val="none" w:sz="0" w:space="0" w:color="auto"/>
            <w:right w:val="none" w:sz="0" w:space="0" w:color="auto"/>
          </w:divBdr>
        </w:div>
        <w:div w:id="942765038">
          <w:marLeft w:val="0"/>
          <w:marRight w:val="0"/>
          <w:marTop w:val="0"/>
          <w:marBottom w:val="0"/>
          <w:divBdr>
            <w:top w:val="none" w:sz="0" w:space="0" w:color="auto"/>
            <w:left w:val="none" w:sz="0" w:space="0" w:color="auto"/>
            <w:bottom w:val="none" w:sz="0" w:space="0" w:color="auto"/>
            <w:right w:val="none" w:sz="0" w:space="0" w:color="auto"/>
          </w:divBdr>
        </w:div>
        <w:div w:id="668867480">
          <w:marLeft w:val="0"/>
          <w:marRight w:val="0"/>
          <w:marTop w:val="0"/>
          <w:marBottom w:val="0"/>
          <w:divBdr>
            <w:top w:val="none" w:sz="0" w:space="0" w:color="auto"/>
            <w:left w:val="none" w:sz="0" w:space="0" w:color="auto"/>
            <w:bottom w:val="none" w:sz="0" w:space="0" w:color="auto"/>
            <w:right w:val="none" w:sz="0" w:space="0" w:color="auto"/>
          </w:divBdr>
        </w:div>
        <w:div w:id="477694550">
          <w:marLeft w:val="0"/>
          <w:marRight w:val="0"/>
          <w:marTop w:val="0"/>
          <w:marBottom w:val="0"/>
          <w:divBdr>
            <w:top w:val="none" w:sz="0" w:space="0" w:color="auto"/>
            <w:left w:val="none" w:sz="0" w:space="0" w:color="auto"/>
            <w:bottom w:val="none" w:sz="0" w:space="0" w:color="auto"/>
            <w:right w:val="none" w:sz="0" w:space="0" w:color="auto"/>
          </w:divBdr>
        </w:div>
        <w:div w:id="18899775">
          <w:marLeft w:val="0"/>
          <w:marRight w:val="0"/>
          <w:marTop w:val="0"/>
          <w:marBottom w:val="0"/>
          <w:divBdr>
            <w:top w:val="none" w:sz="0" w:space="0" w:color="auto"/>
            <w:left w:val="none" w:sz="0" w:space="0" w:color="auto"/>
            <w:bottom w:val="none" w:sz="0" w:space="0" w:color="auto"/>
            <w:right w:val="none" w:sz="0" w:space="0" w:color="auto"/>
          </w:divBdr>
        </w:div>
      </w:divsChild>
    </w:div>
    <w:div w:id="1406686224">
      <w:bodyDiv w:val="1"/>
      <w:marLeft w:val="0"/>
      <w:marRight w:val="0"/>
      <w:marTop w:val="0"/>
      <w:marBottom w:val="0"/>
      <w:divBdr>
        <w:top w:val="none" w:sz="0" w:space="0" w:color="auto"/>
        <w:left w:val="none" w:sz="0" w:space="0" w:color="auto"/>
        <w:bottom w:val="none" w:sz="0" w:space="0" w:color="auto"/>
        <w:right w:val="none" w:sz="0" w:space="0" w:color="auto"/>
      </w:divBdr>
    </w:div>
    <w:div w:id="2098019092">
      <w:bodyDiv w:val="1"/>
      <w:marLeft w:val="0"/>
      <w:marRight w:val="0"/>
      <w:marTop w:val="0"/>
      <w:marBottom w:val="0"/>
      <w:divBdr>
        <w:top w:val="none" w:sz="0" w:space="0" w:color="auto"/>
        <w:left w:val="none" w:sz="0" w:space="0" w:color="auto"/>
        <w:bottom w:val="none" w:sz="0" w:space="0" w:color="auto"/>
        <w:right w:val="none" w:sz="0" w:space="0" w:color="auto"/>
      </w:divBdr>
      <w:divsChild>
        <w:div w:id="10738164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497.org/site/default.aspx?PageType=3&amp;ModuleInstanceID=51&amp;ViewID=7B97F7ED-8E5E-4120-848F-A8B4987D588F&amp;RenderLoc=0&amp;FlexDataID=11&amp;Page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renceks.org/swm/" TargetMode="External"/><Relationship Id="rId5" Type="http://schemas.openxmlformats.org/officeDocument/2006/relationships/hyperlink" Target="https://lawrenceks.org/pds/neighborhood_inform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Charlie Bryan</cp:lastModifiedBy>
  <cp:revision>8</cp:revision>
  <cp:lastPrinted>2017-04-04T04:46:00Z</cp:lastPrinted>
  <dcterms:created xsi:type="dcterms:W3CDTF">2017-05-01T03:52:00Z</dcterms:created>
  <dcterms:modified xsi:type="dcterms:W3CDTF">2017-05-01T05:38:00Z</dcterms:modified>
</cp:coreProperties>
</file>